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E4F26" w14:textId="77777777" w:rsidR="00A46D37" w:rsidRPr="002A49CD" w:rsidRDefault="00A46D37" w:rsidP="00A46D37">
      <w:pPr>
        <w:autoSpaceDE w:val="0"/>
        <w:autoSpaceDN w:val="0"/>
        <w:adjustRightInd w:val="0"/>
        <w:rPr>
          <w:rFonts w:ascii="Times New Roman" w:hAnsi="Times New Roman" w:cs="Times New Roman"/>
          <w:b/>
          <w:bCs/>
          <w:sz w:val="26"/>
          <w:szCs w:val="26"/>
          <w:lang w:val="en"/>
        </w:rPr>
      </w:pPr>
      <w:r w:rsidRPr="002A49CD">
        <w:rPr>
          <w:rFonts w:ascii="Times New Roman" w:hAnsi="Times New Roman" w:cs="Times New Roman"/>
          <w:b/>
          <w:bCs/>
          <w:lang w:val="en"/>
        </w:rPr>
        <w:t xml:space="preserve">                                  </w:t>
      </w:r>
      <w:r w:rsidRPr="002A49CD">
        <w:rPr>
          <w:rFonts w:ascii="Times New Roman" w:hAnsi="Times New Roman" w:cs="Times New Roman"/>
          <w:bCs/>
          <w:sz w:val="26"/>
          <w:szCs w:val="26"/>
          <w:lang w:val="en"/>
        </w:rPr>
        <w:t>UBND TỈNH AN GIANG</w:t>
      </w:r>
      <w:r w:rsidRPr="002A49CD">
        <w:rPr>
          <w:rFonts w:ascii="Times New Roman" w:hAnsi="Times New Roman" w:cs="Times New Roman"/>
          <w:b/>
          <w:bCs/>
          <w:sz w:val="26"/>
          <w:szCs w:val="26"/>
          <w:lang w:val="en"/>
        </w:rPr>
        <w:t xml:space="preserve">                                                   CỘNG HÒA XÃ HỘI CHỦ NGHĨA VIỆT NAM    </w:t>
      </w:r>
    </w:p>
    <w:p w14:paraId="759F5D49" w14:textId="77777777" w:rsidR="000207C1" w:rsidRPr="002A49CD" w:rsidRDefault="00A46D37" w:rsidP="00A46D37">
      <w:pPr>
        <w:autoSpaceDE w:val="0"/>
        <w:autoSpaceDN w:val="0"/>
        <w:adjustRightInd w:val="0"/>
        <w:rPr>
          <w:rFonts w:ascii="Times New Roman" w:hAnsi="Times New Roman" w:cs="Times New Roman"/>
          <w:b/>
          <w:bCs/>
          <w:sz w:val="26"/>
          <w:szCs w:val="26"/>
          <w:lang w:val="en"/>
        </w:rPr>
      </w:pPr>
      <w:r w:rsidRPr="002A49CD">
        <w:rPr>
          <w:rFonts w:ascii="Times New Roman" w:hAnsi="Times New Roman" w:cs="Times New Roman"/>
          <w:b/>
          <w:bCs/>
          <w:sz w:val="26"/>
          <w:szCs w:val="26"/>
          <w:lang w:val="en"/>
        </w:rPr>
        <w:t xml:space="preserve">                                   </w:t>
      </w:r>
      <w:r w:rsidRPr="002A49CD">
        <w:rPr>
          <w:rFonts w:ascii="Times New Roman" w:hAnsi="Times New Roman" w:cs="Times New Roman"/>
          <w:b/>
          <w:bCs/>
          <w:sz w:val="28"/>
          <w:szCs w:val="28"/>
          <w:lang w:val="en"/>
        </w:rPr>
        <w:t>SỞ NỘI VỤ</w:t>
      </w:r>
      <w:r w:rsidRPr="002A49CD">
        <w:rPr>
          <w:rFonts w:ascii="Times New Roman" w:hAnsi="Times New Roman" w:cs="Times New Roman"/>
          <w:b/>
          <w:bCs/>
          <w:sz w:val="26"/>
          <w:szCs w:val="26"/>
          <w:lang w:val="en"/>
        </w:rPr>
        <w:t xml:space="preserve">                                                                                </w:t>
      </w:r>
      <w:r w:rsidRPr="002A49CD">
        <w:rPr>
          <w:rFonts w:ascii="Times New Roman" w:hAnsi="Times New Roman" w:cs="Times New Roman"/>
          <w:b/>
          <w:bCs/>
          <w:sz w:val="28"/>
          <w:szCs w:val="28"/>
          <w:lang w:val="en"/>
        </w:rPr>
        <w:t>Độc lập – Tự do – Hạnh phúc</w:t>
      </w:r>
    </w:p>
    <w:p w14:paraId="7DCABCB7" w14:textId="4707712D" w:rsidR="00552FE8" w:rsidRPr="002A49CD" w:rsidRDefault="00A46D37" w:rsidP="00552FE8">
      <w:pPr>
        <w:spacing w:before="100" w:beforeAutospacing="1" w:after="100" w:afterAutospacing="1"/>
        <w:outlineLvl w:val="0"/>
        <w:rPr>
          <w:rFonts w:ascii="Times New Roman" w:hAnsi="Times New Roman" w:cs="Times New Roman"/>
          <w:bCs/>
          <w:i/>
          <w:kern w:val="36"/>
          <w:sz w:val="26"/>
          <w:szCs w:val="26"/>
          <w:lang w:val="en-US"/>
        </w:rPr>
      </w:pPr>
      <w:r w:rsidRPr="002A49CD">
        <w:rPr>
          <w:rFonts w:ascii="Times New Roman" w:hAnsi="Times New Roman" w:cs="Times New Roman"/>
          <w:b/>
          <w:bCs/>
          <w:noProof/>
          <w:kern w:val="36"/>
          <w:sz w:val="28"/>
          <w:szCs w:val="28"/>
          <w:lang w:val="en-US"/>
        </w:rPr>
        <mc:AlternateContent>
          <mc:Choice Requires="wps">
            <w:drawing>
              <wp:anchor distT="0" distB="0" distL="114300" distR="114300" simplePos="0" relativeHeight="251659264" behindDoc="0" locked="0" layoutInCell="1" allowOverlap="1" wp14:anchorId="32940C78" wp14:editId="038DB7A0">
                <wp:simplePos x="0" y="0"/>
                <wp:positionH relativeFrom="column">
                  <wp:posOffset>1708785</wp:posOffset>
                </wp:positionH>
                <wp:positionV relativeFrom="paragraph">
                  <wp:posOffset>28575</wp:posOffset>
                </wp:positionV>
                <wp:extent cx="38100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381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D4042C"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55pt,2.25pt" to="164.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" strokecolor="black [3200]" strokeweight=".5pt">
                <v:stroke joinstyle="miter"/>
              </v:line>
            </w:pict>
          </mc:Fallback>
        </mc:AlternateContent>
      </w:r>
      <w:r w:rsidRPr="002A49CD">
        <w:rPr>
          <w:rFonts w:ascii="Times New Roman" w:hAnsi="Times New Roman" w:cs="Times New Roman"/>
          <w:b/>
          <w:bCs/>
          <w:noProof/>
          <w:kern w:val="36"/>
          <w:sz w:val="28"/>
          <w:szCs w:val="28"/>
          <w:lang w:val="en-US"/>
        </w:rPr>
        <mc:AlternateContent>
          <mc:Choice Requires="wps">
            <w:drawing>
              <wp:anchor distT="0" distB="0" distL="114300" distR="114300" simplePos="0" relativeHeight="251660288" behindDoc="0" locked="0" layoutInCell="1" allowOverlap="1" wp14:anchorId="7300AC96" wp14:editId="7BE9DF17">
                <wp:simplePos x="0" y="0"/>
                <wp:positionH relativeFrom="column">
                  <wp:posOffset>5756909</wp:posOffset>
                </wp:positionH>
                <wp:positionV relativeFrom="paragraph">
                  <wp:posOffset>47625</wp:posOffset>
                </wp:positionV>
                <wp:extent cx="20669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40A68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53.3pt,3.75pt" to="616.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" strokecolor="#5b9bd5 [3204]" strokeweight=".5pt">
                <v:stroke joinstyle="miter"/>
              </v:line>
            </w:pict>
          </mc:Fallback>
        </mc:AlternateContent>
      </w:r>
      <w:r w:rsidR="005F6D2C" w:rsidRPr="002A49CD">
        <w:rPr>
          <w:rFonts w:ascii="Times New Roman" w:hAnsi="Times New Roman" w:cs="Times New Roman"/>
          <w:b/>
          <w:bCs/>
          <w:kern w:val="36"/>
          <w:sz w:val="28"/>
          <w:szCs w:val="28"/>
          <w:lang w:val="en-US"/>
        </w:rPr>
        <w:t xml:space="preserve">                                                                                                                            </w:t>
      </w:r>
      <w:r w:rsidR="005F6D2C" w:rsidRPr="002A49CD">
        <w:rPr>
          <w:rFonts w:ascii="Times New Roman" w:hAnsi="Times New Roman" w:cs="Times New Roman"/>
          <w:bCs/>
          <w:i/>
          <w:kern w:val="36"/>
          <w:sz w:val="26"/>
          <w:szCs w:val="26"/>
          <w:lang w:val="en-US"/>
        </w:rPr>
        <w:t>An Giang, ngày      tháng      năm 2026</w:t>
      </w:r>
    </w:p>
    <w:p w14:paraId="2E285FB4" w14:textId="1DE1E717" w:rsidR="00552FE8" w:rsidRPr="002A49CD" w:rsidRDefault="00552FE8" w:rsidP="00552FE8">
      <w:pPr>
        <w:jc w:val="center"/>
        <w:rPr>
          <w:rFonts w:ascii="Times New Roman" w:hAnsi="Times New Roman" w:cs="Times New Roman"/>
          <w:b/>
          <w:sz w:val="28"/>
          <w:szCs w:val="28"/>
        </w:rPr>
      </w:pPr>
      <w:r w:rsidRPr="002A49CD">
        <w:rPr>
          <w:rFonts w:ascii="Times New Roman" w:hAnsi="Times New Roman" w:cs="Times New Roman"/>
          <w:b/>
          <w:sz w:val="28"/>
          <w:szCs w:val="28"/>
        </w:rPr>
        <w:t>BẢN SO SÁNH, THUYẾT MINH</w:t>
      </w:r>
      <w:r w:rsidR="004E5710">
        <w:rPr>
          <w:rFonts w:ascii="Times New Roman" w:hAnsi="Times New Roman" w:cs="Times New Roman"/>
          <w:b/>
          <w:sz w:val="28"/>
          <w:szCs w:val="28"/>
          <w:lang w:val="en-US"/>
        </w:rPr>
        <w:t xml:space="preserve"> </w:t>
      </w:r>
      <w:r w:rsidRPr="002A49CD">
        <w:rPr>
          <w:rFonts w:ascii="Times New Roman" w:hAnsi="Times New Roman" w:cs="Times New Roman"/>
          <w:b/>
          <w:sz w:val="28"/>
          <w:szCs w:val="28"/>
        </w:rPr>
        <w:t xml:space="preserve"> </w:t>
      </w:r>
      <w:r w:rsidR="00475ABD" w:rsidRPr="002A49CD">
        <w:rPr>
          <w:rFonts w:ascii="Times New Roman" w:hAnsi="Times New Roman" w:cs="Times New Roman"/>
          <w:b/>
          <w:sz w:val="28"/>
          <w:szCs w:val="28"/>
          <w:lang w:val="en-US"/>
        </w:rPr>
        <w:t>DỰ THẢO NGHỊ QUYẾT</w:t>
      </w:r>
      <w:r w:rsidR="00475ABD" w:rsidRPr="002A49CD">
        <w:rPr>
          <w:rFonts w:ascii="Times New Roman" w:hAnsi="Times New Roman" w:cs="Times New Roman"/>
          <w:b/>
          <w:sz w:val="28"/>
          <w:szCs w:val="28"/>
        </w:rPr>
        <w:t xml:space="preserve"> </w:t>
      </w:r>
      <w:r w:rsidR="00475ABD" w:rsidRPr="002A49CD">
        <w:rPr>
          <w:rFonts w:ascii="Times New Roman" w:hAnsi="Times New Roman" w:cs="Times New Roman"/>
          <w:b/>
          <w:sz w:val="28"/>
          <w:szCs w:val="28"/>
          <w:lang w:val="en-US"/>
        </w:rPr>
        <w:t>VỀ VIỆC HỖ TRỢ NGƯỜI LAO ĐỘNG TỈNH AN GIANG ĐI LÀM VIỆC Ở NƯỚC NGOÀI THEO HỢP ĐỒNG,</w:t>
      </w:r>
      <w:r w:rsidR="00475ABD">
        <w:rPr>
          <w:rFonts w:ascii="Times New Roman" w:hAnsi="Times New Roman" w:cs="Times New Roman"/>
          <w:b/>
          <w:sz w:val="28"/>
          <w:szCs w:val="28"/>
          <w:lang w:val="en-US"/>
        </w:rPr>
        <w:t xml:space="preserve"> </w:t>
      </w:r>
      <w:r w:rsidR="00475ABD" w:rsidRPr="002A49CD">
        <w:rPr>
          <w:rFonts w:ascii="Times New Roman" w:hAnsi="Times New Roman" w:cs="Times New Roman"/>
          <w:b/>
          <w:sz w:val="28"/>
          <w:szCs w:val="28"/>
          <w:lang w:val="en-US"/>
        </w:rPr>
        <w:t xml:space="preserve">THAY THẾ NGHỊ QUYẾT SỐ 232/2019/NQ-HĐND NGÀY 26/7/2019 CỦA HỘI ĐỒNG NHÂN DÂN TỈNH </w:t>
      </w:r>
      <w:r w:rsidR="00475ABD" w:rsidRPr="002A49CD">
        <w:rPr>
          <w:rFonts w:ascii="Times New Roman" w:hAnsi="Times New Roman" w:cs="Times New Roman"/>
          <w:b/>
          <w:sz w:val="28"/>
          <w:szCs w:val="28"/>
        </w:rPr>
        <w:t>VỀ VIỆC HỖ TRỢ</w:t>
      </w:r>
      <w:r w:rsidR="00475ABD">
        <w:rPr>
          <w:rFonts w:ascii="Times New Roman" w:hAnsi="Times New Roman" w:cs="Times New Roman"/>
          <w:b/>
          <w:sz w:val="28"/>
          <w:szCs w:val="28"/>
          <w:lang w:val="en-US"/>
        </w:rPr>
        <w:t xml:space="preserve"> </w:t>
      </w:r>
      <w:r w:rsidR="00475ABD" w:rsidRPr="002A49CD">
        <w:rPr>
          <w:rFonts w:ascii="Times New Roman" w:hAnsi="Times New Roman" w:cs="Times New Roman"/>
          <w:b/>
          <w:sz w:val="28"/>
          <w:szCs w:val="28"/>
        </w:rPr>
        <w:t xml:space="preserve">NGƯỜI LAO ĐỘNG ĐI LÀM VIỆC Ở NƯỚC NGOÀI THEO HỢP ĐỒNG TRÊN ĐỊA BÀN TỈNH </w:t>
      </w:r>
      <w:r w:rsidR="00475ABD" w:rsidRPr="002A49CD">
        <w:rPr>
          <w:rFonts w:ascii="Times New Roman" w:hAnsi="Times New Roman" w:cs="Times New Roman"/>
          <w:b/>
          <w:sz w:val="28"/>
          <w:szCs w:val="28"/>
          <w:lang w:val="en-US"/>
        </w:rPr>
        <w:t>KIÊN</w:t>
      </w:r>
      <w:r w:rsidR="00475ABD" w:rsidRPr="002A49CD">
        <w:rPr>
          <w:rFonts w:ascii="Times New Roman" w:hAnsi="Times New Roman" w:cs="Times New Roman"/>
          <w:b/>
          <w:sz w:val="28"/>
          <w:szCs w:val="28"/>
        </w:rPr>
        <w:t xml:space="preserve"> </w:t>
      </w:r>
      <w:r w:rsidR="00475ABD" w:rsidRPr="002A49CD">
        <w:rPr>
          <w:rFonts w:ascii="Times New Roman" w:hAnsi="Times New Roman" w:cs="Times New Roman"/>
          <w:b/>
          <w:sz w:val="28"/>
          <w:szCs w:val="28"/>
          <w:lang w:val="en-US"/>
        </w:rPr>
        <w:t>G</w:t>
      </w:r>
      <w:r w:rsidR="00475ABD" w:rsidRPr="002A49CD">
        <w:rPr>
          <w:rFonts w:ascii="Times New Roman" w:hAnsi="Times New Roman" w:cs="Times New Roman"/>
          <w:b/>
          <w:sz w:val="28"/>
          <w:szCs w:val="28"/>
        </w:rPr>
        <w:t>IANG</w:t>
      </w:r>
    </w:p>
    <w:p w14:paraId="54AA6371" w14:textId="77777777" w:rsidR="0047495F" w:rsidRDefault="0047495F" w:rsidP="000207C1">
      <w:pPr>
        <w:autoSpaceDE w:val="0"/>
        <w:autoSpaceDN w:val="0"/>
        <w:adjustRightInd w:val="0"/>
        <w:spacing w:before="120"/>
        <w:rPr>
          <w:rFonts w:ascii="Times New Roman" w:hAnsi="Times New Roman" w:cs="Times New Roman"/>
          <w:b/>
          <w:bCs/>
          <w:sz w:val="28"/>
          <w:szCs w:val="28"/>
          <w:lang w:val="en"/>
        </w:rPr>
      </w:pPr>
    </w:p>
    <w:p w14:paraId="5DEC3615" w14:textId="13FC648E" w:rsidR="000207C1" w:rsidRPr="002A49CD" w:rsidRDefault="000207C1" w:rsidP="000207C1">
      <w:pPr>
        <w:autoSpaceDE w:val="0"/>
        <w:autoSpaceDN w:val="0"/>
        <w:adjustRightInd w:val="0"/>
        <w:spacing w:before="120"/>
        <w:rPr>
          <w:rFonts w:ascii="Times New Roman" w:hAnsi="Times New Roman" w:cs="Times New Roman"/>
          <w:b/>
          <w:bCs/>
          <w:sz w:val="28"/>
          <w:szCs w:val="28"/>
        </w:rPr>
      </w:pPr>
      <w:r w:rsidRPr="002A49CD">
        <w:rPr>
          <w:rFonts w:ascii="Times New Roman" w:hAnsi="Times New Roman" w:cs="Times New Roman"/>
          <w:b/>
          <w:bCs/>
          <w:sz w:val="28"/>
          <w:szCs w:val="28"/>
          <w:lang w:val="en"/>
        </w:rPr>
        <w:t>1. Đ</w:t>
      </w:r>
      <w:r w:rsidRPr="002A49CD">
        <w:rPr>
          <w:rFonts w:ascii="Times New Roman" w:hAnsi="Times New Roman" w:cs="Times New Roman"/>
          <w:b/>
          <w:bCs/>
          <w:sz w:val="28"/>
          <w:szCs w:val="28"/>
        </w:rPr>
        <w:t>ối với văn bản sửa đổi, bổ sung, thay thế</w:t>
      </w:r>
    </w:p>
    <w:p w14:paraId="49E3BE96" w14:textId="77777777" w:rsidR="005F6D2C" w:rsidRPr="002A49CD" w:rsidRDefault="005F6D2C" w:rsidP="000207C1">
      <w:pPr>
        <w:autoSpaceDE w:val="0"/>
        <w:autoSpaceDN w:val="0"/>
        <w:adjustRightInd w:val="0"/>
        <w:spacing w:before="120"/>
        <w:rPr>
          <w:rFonts w:ascii="Times New Roman" w:hAnsi="Times New Roman" w:cs="Times New Roman"/>
          <w:b/>
          <w:bCs/>
          <w:sz w:val="8"/>
          <w:szCs w:val="8"/>
        </w:rPr>
      </w:pPr>
    </w:p>
    <w:tbl>
      <w:tblPr>
        <w:tblW w:w="5027" w:type="pct"/>
        <w:tblCellMar>
          <w:left w:w="0" w:type="dxa"/>
          <w:right w:w="0" w:type="dxa"/>
        </w:tblCellMar>
        <w:tblLook w:val="0000" w:firstRow="0" w:lastRow="0" w:firstColumn="0" w:lastColumn="0" w:noHBand="0" w:noVBand="0"/>
      </w:tblPr>
      <w:tblGrid>
        <w:gridCol w:w="4675"/>
        <w:gridCol w:w="4677"/>
        <w:gridCol w:w="5573"/>
      </w:tblGrid>
      <w:tr w:rsidR="007A53C0" w:rsidRPr="002A49CD" w14:paraId="2436FEC4" w14:textId="77777777" w:rsidTr="008D3F04">
        <w:trPr>
          <w:trHeight w:val="640"/>
        </w:trPr>
        <w:tc>
          <w:tcPr>
            <w:tcW w:w="1566" w:type="pct"/>
            <w:tcBorders>
              <w:top w:val="single" w:sz="3" w:space="0" w:color="000000"/>
              <w:left w:val="single" w:sz="3" w:space="0" w:color="000000"/>
              <w:bottom w:val="nil"/>
              <w:right w:val="nil"/>
            </w:tcBorders>
            <w:shd w:val="clear" w:color="auto" w:fill="FFFFFF"/>
            <w:vAlign w:val="center"/>
          </w:tcPr>
          <w:p w14:paraId="41135D1B" w14:textId="6C619D9C" w:rsidR="007A53C0" w:rsidRPr="002A49CD" w:rsidRDefault="007C0B06" w:rsidP="007B6F18">
            <w:pPr>
              <w:spacing w:line="276" w:lineRule="auto"/>
              <w:ind w:right="159"/>
              <w:jc w:val="center"/>
              <w:rPr>
                <w:rFonts w:ascii="Times New Roman" w:hAnsi="Times New Roman" w:cs="Times New Roman"/>
                <w:b/>
                <w:sz w:val="26"/>
                <w:szCs w:val="26"/>
                <w:lang w:val="en-US"/>
              </w:rPr>
            </w:pPr>
            <w:r w:rsidRPr="002A49CD">
              <w:rPr>
                <w:rFonts w:ascii="Times New Roman" w:hAnsi="Times New Roman" w:cs="Times New Roman"/>
                <w:b/>
                <w:sz w:val="26"/>
                <w:szCs w:val="26"/>
              </w:rPr>
              <w:t>NGHỊ QUYẾT</w:t>
            </w:r>
            <w:r w:rsidRPr="002A49CD">
              <w:rPr>
                <w:rFonts w:ascii="Times New Roman" w:hAnsi="Times New Roman" w:cs="Times New Roman"/>
                <w:b/>
                <w:sz w:val="26"/>
                <w:szCs w:val="26"/>
                <w:lang w:val="en-US"/>
              </w:rPr>
              <w:t xml:space="preserve"> SỐ</w:t>
            </w:r>
            <w:r w:rsidRPr="002A49CD">
              <w:rPr>
                <w:rFonts w:ascii="Times New Roman" w:hAnsi="Times New Roman" w:cs="Times New Roman"/>
                <w:b/>
                <w:sz w:val="26"/>
                <w:szCs w:val="26"/>
              </w:rPr>
              <w:t xml:space="preserve"> 232/2019/NQ-HĐND</w:t>
            </w:r>
          </w:p>
        </w:tc>
        <w:tc>
          <w:tcPr>
            <w:tcW w:w="1567" w:type="pct"/>
            <w:tcBorders>
              <w:top w:val="single" w:sz="3" w:space="0" w:color="000000"/>
              <w:left w:val="single" w:sz="3" w:space="0" w:color="000000"/>
              <w:bottom w:val="nil"/>
              <w:right w:val="nil"/>
            </w:tcBorders>
            <w:shd w:val="clear" w:color="auto" w:fill="FFFFFF"/>
            <w:vAlign w:val="center"/>
          </w:tcPr>
          <w:p w14:paraId="1EE79BC5" w14:textId="76FAEB2F" w:rsidR="007A53C0" w:rsidRPr="002A49CD" w:rsidRDefault="007A53C0" w:rsidP="007B6F18">
            <w:pPr>
              <w:spacing w:line="276" w:lineRule="auto"/>
              <w:jc w:val="center"/>
              <w:rPr>
                <w:rFonts w:ascii="Times New Roman" w:hAnsi="Times New Roman" w:cs="Times New Roman"/>
                <w:b/>
                <w:sz w:val="26"/>
                <w:szCs w:val="26"/>
              </w:rPr>
            </w:pPr>
            <w:r w:rsidRPr="002A49CD">
              <w:rPr>
                <w:rFonts w:ascii="Times New Roman" w:hAnsi="Times New Roman" w:cs="Times New Roman"/>
                <w:b/>
                <w:sz w:val="26"/>
                <w:szCs w:val="26"/>
              </w:rPr>
              <w:t xml:space="preserve">DỰ THẢO </w:t>
            </w:r>
            <w:r w:rsidR="007C0B06" w:rsidRPr="002A49CD">
              <w:rPr>
                <w:rFonts w:ascii="Times New Roman" w:hAnsi="Times New Roman" w:cs="Times New Roman"/>
                <w:b/>
                <w:sz w:val="26"/>
                <w:szCs w:val="26"/>
                <w:lang w:val="en-US"/>
              </w:rPr>
              <w:t>NGHỊ QUYẾT</w:t>
            </w:r>
            <w:r w:rsidRPr="002A49CD">
              <w:rPr>
                <w:rFonts w:ascii="Times New Roman" w:hAnsi="Times New Roman" w:cs="Times New Roman"/>
                <w:b/>
                <w:sz w:val="26"/>
                <w:szCs w:val="26"/>
              </w:rPr>
              <w:t xml:space="preserve"> THAY THẾ</w:t>
            </w:r>
          </w:p>
        </w:tc>
        <w:tc>
          <w:tcPr>
            <w:tcW w:w="1867" w:type="pct"/>
            <w:tcBorders>
              <w:top w:val="single" w:sz="3" w:space="0" w:color="000000"/>
              <w:left w:val="single" w:sz="3" w:space="0" w:color="000000"/>
              <w:bottom w:val="nil"/>
              <w:right w:val="single" w:sz="3" w:space="0" w:color="000000"/>
            </w:tcBorders>
            <w:shd w:val="clear" w:color="auto" w:fill="FFFFFF"/>
            <w:vAlign w:val="center"/>
          </w:tcPr>
          <w:p w14:paraId="364F8891" w14:textId="77777777" w:rsidR="007A53C0" w:rsidRPr="002A49CD" w:rsidRDefault="007A53C0" w:rsidP="007B6F18">
            <w:pPr>
              <w:spacing w:line="276" w:lineRule="auto"/>
              <w:jc w:val="center"/>
              <w:rPr>
                <w:rFonts w:ascii="Times New Roman" w:hAnsi="Times New Roman" w:cs="Times New Roman"/>
                <w:b/>
                <w:sz w:val="26"/>
                <w:szCs w:val="26"/>
              </w:rPr>
            </w:pPr>
            <w:r w:rsidRPr="002A49CD">
              <w:rPr>
                <w:rFonts w:ascii="Times New Roman" w:hAnsi="Times New Roman" w:cs="Times New Roman"/>
                <w:b/>
                <w:sz w:val="26"/>
                <w:szCs w:val="26"/>
              </w:rPr>
              <w:t>THUYẾT MINH</w:t>
            </w:r>
          </w:p>
        </w:tc>
      </w:tr>
      <w:tr w:rsidR="009F0FA0" w:rsidRPr="002A49CD" w14:paraId="0B58AB84" w14:textId="77777777" w:rsidTr="008D3F04">
        <w:trPr>
          <w:trHeight w:val="640"/>
        </w:trPr>
        <w:tc>
          <w:tcPr>
            <w:tcW w:w="1566" w:type="pct"/>
            <w:tcBorders>
              <w:top w:val="single" w:sz="3" w:space="0" w:color="000000"/>
              <w:left w:val="single" w:sz="3" w:space="0" w:color="000000"/>
              <w:bottom w:val="nil"/>
              <w:right w:val="nil"/>
            </w:tcBorders>
            <w:shd w:val="clear" w:color="auto" w:fill="FFFFFF"/>
            <w:vAlign w:val="center"/>
          </w:tcPr>
          <w:p w14:paraId="68AB205F" w14:textId="49B1739C" w:rsidR="009F0FA0" w:rsidRPr="002A49CD" w:rsidRDefault="009F0FA0" w:rsidP="007B6F18">
            <w:pPr>
              <w:spacing w:line="276" w:lineRule="auto"/>
              <w:ind w:right="159"/>
              <w:jc w:val="both"/>
              <w:rPr>
                <w:rFonts w:ascii="Times New Roman" w:hAnsi="Times New Roman" w:cs="Times New Roman"/>
                <w:b/>
                <w:sz w:val="26"/>
                <w:szCs w:val="26"/>
                <w:lang w:val="en-US"/>
              </w:rPr>
            </w:pPr>
            <w:r w:rsidRPr="002A49CD">
              <w:rPr>
                <w:rFonts w:ascii="Times New Roman" w:hAnsi="Times New Roman" w:cs="Times New Roman"/>
                <w:b/>
                <w:sz w:val="26"/>
                <w:szCs w:val="26"/>
                <w:lang w:val="en-US"/>
              </w:rPr>
              <w:t>Căn cứ pháp lý</w:t>
            </w:r>
          </w:p>
        </w:tc>
        <w:tc>
          <w:tcPr>
            <w:tcW w:w="1567" w:type="pct"/>
            <w:tcBorders>
              <w:top w:val="single" w:sz="3" w:space="0" w:color="000000"/>
              <w:left w:val="single" w:sz="3" w:space="0" w:color="000000"/>
              <w:bottom w:val="nil"/>
              <w:right w:val="nil"/>
            </w:tcBorders>
            <w:shd w:val="clear" w:color="auto" w:fill="FFFFFF"/>
            <w:vAlign w:val="center"/>
          </w:tcPr>
          <w:p w14:paraId="0805BE99" w14:textId="18F0F2B5" w:rsidR="009F0FA0" w:rsidRPr="002A49CD" w:rsidRDefault="00FE799F" w:rsidP="00FE799F">
            <w:pPr>
              <w:spacing w:line="276" w:lineRule="auto"/>
              <w:jc w:val="both"/>
              <w:rPr>
                <w:rFonts w:ascii="Times New Roman" w:hAnsi="Times New Roman" w:cs="Times New Roman"/>
                <w:b/>
                <w:sz w:val="26"/>
                <w:szCs w:val="26"/>
              </w:rPr>
            </w:pPr>
            <w:r w:rsidRPr="002A49CD">
              <w:rPr>
                <w:rFonts w:ascii="Times New Roman" w:hAnsi="Times New Roman" w:cs="Times New Roman"/>
                <w:b/>
                <w:sz w:val="26"/>
                <w:szCs w:val="26"/>
                <w:lang w:val="en-US"/>
              </w:rPr>
              <w:t>Căn cứ pháp lý</w:t>
            </w:r>
          </w:p>
        </w:tc>
        <w:tc>
          <w:tcPr>
            <w:tcW w:w="1867" w:type="pct"/>
            <w:tcBorders>
              <w:top w:val="single" w:sz="3" w:space="0" w:color="000000"/>
              <w:left w:val="single" w:sz="3" w:space="0" w:color="000000"/>
              <w:bottom w:val="nil"/>
              <w:right w:val="single" w:sz="3" w:space="0" w:color="000000"/>
            </w:tcBorders>
            <w:shd w:val="clear" w:color="auto" w:fill="FFFFFF"/>
            <w:vAlign w:val="center"/>
          </w:tcPr>
          <w:p w14:paraId="5F6D9E24" w14:textId="77777777" w:rsidR="009F0FA0" w:rsidRPr="002A49CD" w:rsidRDefault="009F0FA0" w:rsidP="007B6F18">
            <w:pPr>
              <w:spacing w:line="276" w:lineRule="auto"/>
              <w:jc w:val="center"/>
              <w:rPr>
                <w:rFonts w:ascii="Times New Roman" w:hAnsi="Times New Roman" w:cs="Times New Roman"/>
                <w:b/>
                <w:sz w:val="26"/>
                <w:szCs w:val="26"/>
              </w:rPr>
            </w:pPr>
          </w:p>
        </w:tc>
      </w:tr>
      <w:tr w:rsidR="007062D5" w:rsidRPr="002A49CD" w14:paraId="0A2A9B59" w14:textId="77777777" w:rsidTr="004408B4">
        <w:trPr>
          <w:trHeight w:val="640"/>
        </w:trPr>
        <w:tc>
          <w:tcPr>
            <w:tcW w:w="1566" w:type="pct"/>
            <w:tcBorders>
              <w:top w:val="single" w:sz="3" w:space="0" w:color="000000"/>
              <w:left w:val="single" w:sz="3" w:space="0" w:color="000000"/>
              <w:bottom w:val="single" w:sz="4" w:space="0" w:color="auto"/>
              <w:right w:val="nil"/>
            </w:tcBorders>
            <w:shd w:val="clear" w:color="auto" w:fill="FFFFFF"/>
            <w:vAlign w:val="center"/>
          </w:tcPr>
          <w:p w14:paraId="7A516DA6" w14:textId="3215F29C" w:rsidR="007062D5" w:rsidRPr="002A49CD" w:rsidRDefault="007062D5" w:rsidP="001D4E43">
            <w:pPr>
              <w:spacing w:line="276" w:lineRule="auto"/>
              <w:ind w:firstLine="720"/>
              <w:jc w:val="both"/>
              <w:rPr>
                <w:rFonts w:ascii="Times New Roman" w:hAnsi="Times New Roman" w:cs="Times New Roman"/>
                <w:iCs/>
                <w:sz w:val="26"/>
                <w:szCs w:val="26"/>
              </w:rPr>
            </w:pPr>
            <w:r w:rsidRPr="002A49CD">
              <w:rPr>
                <w:rFonts w:ascii="Times New Roman" w:hAnsi="Times New Roman" w:cs="Times New Roman"/>
                <w:iCs/>
                <w:sz w:val="26"/>
                <w:szCs w:val="26"/>
              </w:rPr>
              <w:t>Căn cứ Luật Tổ chức chính quyền địa phương ngày 1</w:t>
            </w:r>
            <w:r w:rsidR="00FE6A0C" w:rsidRPr="002A49CD">
              <w:rPr>
                <w:rFonts w:ascii="Times New Roman" w:hAnsi="Times New Roman" w:cs="Times New Roman"/>
                <w:iCs/>
                <w:sz w:val="26"/>
                <w:szCs w:val="26"/>
                <w:lang w:val="en-US"/>
              </w:rPr>
              <w:t>9</w:t>
            </w:r>
            <w:r w:rsidRPr="002A49CD">
              <w:rPr>
                <w:rFonts w:ascii="Times New Roman" w:hAnsi="Times New Roman" w:cs="Times New Roman"/>
                <w:iCs/>
                <w:sz w:val="26"/>
                <w:szCs w:val="26"/>
              </w:rPr>
              <w:t xml:space="preserve"> tháng 6 năm 20</w:t>
            </w:r>
            <w:r w:rsidR="00FE6A0C" w:rsidRPr="002A49CD">
              <w:rPr>
                <w:rFonts w:ascii="Times New Roman" w:hAnsi="Times New Roman" w:cs="Times New Roman"/>
                <w:iCs/>
                <w:sz w:val="26"/>
                <w:szCs w:val="26"/>
                <w:lang w:val="en-US"/>
              </w:rPr>
              <w:t>1</w:t>
            </w:r>
            <w:r w:rsidRPr="002A49CD">
              <w:rPr>
                <w:rFonts w:ascii="Times New Roman" w:hAnsi="Times New Roman" w:cs="Times New Roman"/>
                <w:iCs/>
                <w:sz w:val="26"/>
                <w:szCs w:val="26"/>
              </w:rPr>
              <w:t>5;</w:t>
            </w:r>
          </w:p>
          <w:p w14:paraId="20E87ADC" w14:textId="6012A96D" w:rsidR="007062D5" w:rsidRPr="002A49CD" w:rsidRDefault="007062D5" w:rsidP="001D4E43">
            <w:pPr>
              <w:spacing w:line="276" w:lineRule="auto"/>
              <w:ind w:firstLine="720"/>
              <w:jc w:val="both"/>
              <w:rPr>
                <w:rFonts w:ascii="Times New Roman" w:hAnsi="Times New Roman" w:cs="Times New Roman"/>
                <w:iCs/>
                <w:sz w:val="26"/>
                <w:szCs w:val="26"/>
              </w:rPr>
            </w:pPr>
            <w:r w:rsidRPr="002A49CD">
              <w:rPr>
                <w:rFonts w:ascii="Times New Roman" w:hAnsi="Times New Roman" w:cs="Times New Roman"/>
                <w:iCs/>
                <w:sz w:val="26"/>
                <w:szCs w:val="26"/>
              </w:rPr>
              <w:t xml:space="preserve">Căn cứ Luật Ban hành văn bản quy phạm pháp luật ngày </w:t>
            </w:r>
            <w:r w:rsidR="00FE6A0C" w:rsidRPr="002A49CD">
              <w:rPr>
                <w:rFonts w:ascii="Times New Roman" w:hAnsi="Times New Roman" w:cs="Times New Roman"/>
                <w:iCs/>
                <w:sz w:val="26"/>
                <w:szCs w:val="26"/>
                <w:lang w:val="en-US"/>
              </w:rPr>
              <w:t>22</w:t>
            </w:r>
            <w:r w:rsidRPr="002A49CD">
              <w:rPr>
                <w:rFonts w:ascii="Times New Roman" w:hAnsi="Times New Roman" w:cs="Times New Roman"/>
                <w:iCs/>
                <w:sz w:val="26"/>
                <w:szCs w:val="26"/>
              </w:rPr>
              <w:t xml:space="preserve"> tháng </w:t>
            </w:r>
            <w:r w:rsidR="00FE6A0C" w:rsidRPr="002A49CD">
              <w:rPr>
                <w:rFonts w:ascii="Times New Roman" w:hAnsi="Times New Roman" w:cs="Times New Roman"/>
                <w:iCs/>
                <w:sz w:val="26"/>
                <w:szCs w:val="26"/>
                <w:lang w:val="en-US"/>
              </w:rPr>
              <w:t>6</w:t>
            </w:r>
            <w:r w:rsidRPr="002A49CD">
              <w:rPr>
                <w:rFonts w:ascii="Times New Roman" w:hAnsi="Times New Roman" w:cs="Times New Roman"/>
                <w:iCs/>
                <w:sz w:val="26"/>
                <w:szCs w:val="26"/>
              </w:rPr>
              <w:t xml:space="preserve"> năm</w:t>
            </w:r>
            <w:r w:rsidR="00225B6D" w:rsidRPr="002A49CD">
              <w:rPr>
                <w:rFonts w:ascii="Times New Roman" w:hAnsi="Times New Roman" w:cs="Times New Roman"/>
                <w:iCs/>
                <w:sz w:val="26"/>
                <w:szCs w:val="26"/>
                <w:lang w:val="en-US"/>
              </w:rPr>
              <w:t xml:space="preserve"> 2015</w:t>
            </w:r>
            <w:r w:rsidRPr="002A49CD">
              <w:rPr>
                <w:rFonts w:ascii="Times New Roman" w:hAnsi="Times New Roman" w:cs="Times New Roman"/>
                <w:iCs/>
                <w:sz w:val="26"/>
                <w:szCs w:val="26"/>
              </w:rPr>
              <w:t>;</w:t>
            </w:r>
          </w:p>
          <w:p w14:paraId="016F38AF" w14:textId="6B2F86AD" w:rsidR="007062D5" w:rsidRPr="002A49CD" w:rsidRDefault="007062D5" w:rsidP="001D4E43">
            <w:pPr>
              <w:spacing w:line="276" w:lineRule="auto"/>
              <w:ind w:firstLine="720"/>
              <w:jc w:val="both"/>
              <w:rPr>
                <w:rFonts w:ascii="Times New Roman" w:hAnsi="Times New Roman" w:cs="Times New Roman"/>
                <w:iCs/>
                <w:sz w:val="26"/>
                <w:szCs w:val="26"/>
              </w:rPr>
            </w:pPr>
            <w:r w:rsidRPr="002A49CD">
              <w:rPr>
                <w:rFonts w:ascii="Times New Roman" w:hAnsi="Times New Roman" w:cs="Times New Roman"/>
                <w:iCs/>
                <w:sz w:val="26"/>
                <w:szCs w:val="26"/>
              </w:rPr>
              <w:t>Căn cứ Luật Ngân sách nhà nước ngày 25 tháng 6 năm 20</w:t>
            </w:r>
            <w:r w:rsidR="00517F6F" w:rsidRPr="002A49CD">
              <w:rPr>
                <w:rFonts w:ascii="Times New Roman" w:hAnsi="Times New Roman" w:cs="Times New Roman"/>
                <w:iCs/>
                <w:sz w:val="26"/>
                <w:szCs w:val="26"/>
                <w:lang w:val="en-US"/>
              </w:rPr>
              <w:t>1</w:t>
            </w:r>
            <w:r w:rsidRPr="002A49CD">
              <w:rPr>
                <w:rFonts w:ascii="Times New Roman" w:hAnsi="Times New Roman" w:cs="Times New Roman"/>
                <w:iCs/>
                <w:sz w:val="26"/>
                <w:szCs w:val="26"/>
              </w:rPr>
              <w:t>5;</w:t>
            </w:r>
          </w:p>
          <w:p w14:paraId="73C33D7E" w14:textId="77777777" w:rsidR="00F30A6E" w:rsidRPr="002A49CD" w:rsidRDefault="007062D5" w:rsidP="001D4E43">
            <w:pPr>
              <w:spacing w:line="276" w:lineRule="auto"/>
              <w:ind w:firstLine="720"/>
              <w:jc w:val="both"/>
              <w:rPr>
                <w:rFonts w:ascii="Times New Roman" w:hAnsi="Times New Roman" w:cs="Times New Roman"/>
                <w:iCs/>
                <w:sz w:val="26"/>
                <w:szCs w:val="26"/>
                <w:lang w:val="en-US"/>
              </w:rPr>
            </w:pPr>
            <w:r w:rsidRPr="002A49CD">
              <w:rPr>
                <w:rFonts w:ascii="Times New Roman" w:hAnsi="Times New Roman" w:cs="Times New Roman"/>
                <w:iCs/>
                <w:sz w:val="26"/>
                <w:szCs w:val="26"/>
              </w:rPr>
              <w:t xml:space="preserve">Căn cứ </w:t>
            </w:r>
            <w:r w:rsidR="00F30A6E" w:rsidRPr="002A49CD">
              <w:rPr>
                <w:rFonts w:ascii="Times New Roman" w:hAnsi="Times New Roman" w:cs="Times New Roman"/>
                <w:iCs/>
                <w:sz w:val="26"/>
                <w:szCs w:val="26"/>
                <w:lang w:val="en-US"/>
              </w:rPr>
              <w:t>Nghị định số 61/2015/NĐ-CP ngày 09 tháng 7 năm 2015 của Chính phủ quy định về chính sách hỗ trợ tạo việc làm và Quỹ Quốc gia về việc làm</w:t>
            </w:r>
            <w:r w:rsidRPr="002A49CD">
              <w:rPr>
                <w:rFonts w:ascii="Times New Roman" w:hAnsi="Times New Roman" w:cs="Times New Roman"/>
                <w:iCs/>
                <w:sz w:val="26"/>
                <w:szCs w:val="26"/>
              </w:rPr>
              <w:t>;</w:t>
            </w:r>
          </w:p>
          <w:p w14:paraId="09A9B10C" w14:textId="0874E9B6" w:rsidR="007062D5" w:rsidRPr="002A49CD" w:rsidRDefault="007062D5" w:rsidP="001D4E43">
            <w:pPr>
              <w:spacing w:line="276" w:lineRule="auto"/>
              <w:ind w:firstLine="720"/>
              <w:jc w:val="both"/>
              <w:rPr>
                <w:rFonts w:ascii="Times New Roman" w:hAnsi="Times New Roman" w:cs="Times New Roman"/>
                <w:b/>
                <w:sz w:val="26"/>
                <w:szCs w:val="26"/>
              </w:rPr>
            </w:pPr>
            <w:r w:rsidRPr="002A49CD">
              <w:rPr>
                <w:rFonts w:ascii="Times New Roman" w:hAnsi="Times New Roman" w:cs="Times New Roman"/>
                <w:iCs/>
                <w:sz w:val="26"/>
                <w:szCs w:val="26"/>
              </w:rPr>
              <w:t>Căn cứ</w:t>
            </w:r>
            <w:r w:rsidR="009C2057" w:rsidRPr="002A49CD">
              <w:rPr>
                <w:rFonts w:ascii="Times New Roman" w:hAnsi="Times New Roman" w:cs="Times New Roman"/>
                <w:iCs/>
                <w:sz w:val="26"/>
                <w:szCs w:val="26"/>
                <w:lang w:val="en-US"/>
              </w:rPr>
              <w:t xml:space="preserve"> </w:t>
            </w:r>
            <w:r w:rsidR="009C2057" w:rsidRPr="002A49CD">
              <w:rPr>
                <w:rFonts w:ascii="Times New Roman" w:hAnsi="Times New Roman" w:cs="Times New Roman"/>
                <w:sz w:val="26"/>
                <w:szCs w:val="26"/>
                <w:lang w:val="en-US"/>
              </w:rPr>
              <w:t xml:space="preserve">Thông tư liên tịch số 09/2016/TTLT-BLĐTBXH-BTC ngày </w:t>
            </w:r>
            <w:r w:rsidR="009C2057" w:rsidRPr="002A49CD">
              <w:rPr>
                <w:rFonts w:ascii="Times New Roman" w:hAnsi="Times New Roman" w:cs="Times New Roman"/>
                <w:sz w:val="26"/>
                <w:szCs w:val="26"/>
                <w:lang w:val="en-US"/>
              </w:rPr>
              <w:lastRenderedPageBreak/>
              <w:t>15/6/2016 của Bộ trưởng Bộ Lao động - Thương binh và Xã hội và Bộ trưởng Bộ Tài chính hướng dẫn thực hiện một số điều về hỗ trợ đưa người lao động đi làm việc ở nước ngoài theo hợp đồng quy định tại Nghị định số 61/2015/NĐ-CP</w:t>
            </w:r>
            <w:r w:rsidRPr="002A49CD">
              <w:rPr>
                <w:rFonts w:ascii="Times New Roman" w:hAnsi="Times New Roman" w:cs="Times New Roman"/>
                <w:iCs/>
                <w:sz w:val="26"/>
                <w:szCs w:val="26"/>
              </w:rPr>
              <w:t>;</w:t>
            </w:r>
          </w:p>
        </w:tc>
        <w:tc>
          <w:tcPr>
            <w:tcW w:w="1567" w:type="pct"/>
            <w:tcBorders>
              <w:top w:val="single" w:sz="3" w:space="0" w:color="000000"/>
              <w:left w:val="single" w:sz="3" w:space="0" w:color="000000"/>
              <w:bottom w:val="single" w:sz="4" w:space="0" w:color="auto"/>
              <w:right w:val="nil"/>
            </w:tcBorders>
            <w:shd w:val="clear" w:color="auto" w:fill="FFFFFF"/>
            <w:vAlign w:val="center"/>
          </w:tcPr>
          <w:p w14:paraId="433FC3CC" w14:textId="77777777" w:rsidR="00755841" w:rsidRPr="00755841" w:rsidRDefault="00755841" w:rsidP="001D4E43">
            <w:pPr>
              <w:spacing w:line="276" w:lineRule="auto"/>
              <w:ind w:firstLine="720"/>
              <w:jc w:val="both"/>
              <w:rPr>
                <w:rFonts w:ascii="Times New Roman" w:hAnsi="Times New Roman" w:cs="Times New Roman"/>
                <w:iCs/>
                <w:sz w:val="26"/>
                <w:szCs w:val="26"/>
              </w:rPr>
            </w:pPr>
            <w:r w:rsidRPr="00755841">
              <w:rPr>
                <w:rFonts w:ascii="Times New Roman" w:hAnsi="Times New Roman" w:cs="Times New Roman"/>
                <w:iCs/>
                <w:sz w:val="26"/>
                <w:szCs w:val="26"/>
              </w:rPr>
              <w:lastRenderedPageBreak/>
              <w:t>Căn cứ Luật Tổ chức chính quyền địa phương số 72/2025/QH15;</w:t>
            </w:r>
          </w:p>
          <w:p w14:paraId="004741C1" w14:textId="77777777" w:rsidR="00755841" w:rsidRPr="00755841" w:rsidRDefault="00755841" w:rsidP="001D4E43">
            <w:pPr>
              <w:spacing w:line="276" w:lineRule="auto"/>
              <w:ind w:firstLine="720"/>
              <w:jc w:val="both"/>
              <w:rPr>
                <w:rFonts w:ascii="Times New Roman" w:hAnsi="Times New Roman" w:cs="Times New Roman"/>
                <w:iCs/>
                <w:sz w:val="26"/>
                <w:szCs w:val="26"/>
              </w:rPr>
            </w:pPr>
            <w:r w:rsidRPr="00755841">
              <w:rPr>
                <w:rFonts w:ascii="Times New Roman" w:hAnsi="Times New Roman" w:cs="Times New Roman"/>
                <w:iCs/>
                <w:sz w:val="26"/>
                <w:szCs w:val="26"/>
              </w:rPr>
              <w:t>Căn cứ Luật Ban hành văn bản quy phạm pháp luật số 64/2025/QH15 được sửa đổi, bổ sung bởi Luật số 87/2025/QH15;</w:t>
            </w:r>
          </w:p>
          <w:p w14:paraId="48B23805" w14:textId="77777777" w:rsidR="00755841" w:rsidRPr="00755841" w:rsidRDefault="00755841" w:rsidP="001D4E43">
            <w:pPr>
              <w:spacing w:line="276" w:lineRule="auto"/>
              <w:ind w:firstLine="720"/>
              <w:jc w:val="both"/>
              <w:rPr>
                <w:rFonts w:ascii="Times New Roman" w:hAnsi="Times New Roman" w:cs="Times New Roman"/>
                <w:iCs/>
                <w:sz w:val="26"/>
                <w:szCs w:val="26"/>
              </w:rPr>
            </w:pPr>
            <w:r w:rsidRPr="00755841">
              <w:rPr>
                <w:rFonts w:ascii="Times New Roman" w:hAnsi="Times New Roman" w:cs="Times New Roman"/>
                <w:iCs/>
                <w:sz w:val="26"/>
                <w:szCs w:val="26"/>
              </w:rPr>
              <w:t>Căn cứ Luật Việc làm số 74/2025/QH15;</w:t>
            </w:r>
          </w:p>
          <w:p w14:paraId="781BE66A" w14:textId="77777777" w:rsidR="00755841" w:rsidRPr="00755841" w:rsidRDefault="00755841" w:rsidP="001D4E43">
            <w:pPr>
              <w:spacing w:line="276" w:lineRule="auto"/>
              <w:ind w:firstLine="720"/>
              <w:jc w:val="both"/>
              <w:rPr>
                <w:rFonts w:ascii="Times New Roman" w:hAnsi="Times New Roman" w:cs="Times New Roman"/>
                <w:iCs/>
                <w:sz w:val="26"/>
                <w:szCs w:val="26"/>
              </w:rPr>
            </w:pPr>
            <w:r w:rsidRPr="00755841">
              <w:rPr>
                <w:rFonts w:ascii="Times New Roman" w:hAnsi="Times New Roman" w:cs="Times New Roman"/>
                <w:iCs/>
                <w:sz w:val="26"/>
                <w:szCs w:val="26"/>
              </w:rPr>
              <w:t>Căn cứ Luật ngân sách nhà nước số 89/2025/QH15;</w:t>
            </w:r>
          </w:p>
          <w:p w14:paraId="61636D7D" w14:textId="77777777" w:rsidR="00755841" w:rsidRPr="00755841" w:rsidRDefault="00755841" w:rsidP="001D4E43">
            <w:pPr>
              <w:spacing w:line="276" w:lineRule="auto"/>
              <w:ind w:firstLine="720"/>
              <w:jc w:val="both"/>
              <w:rPr>
                <w:rFonts w:ascii="Times New Roman" w:hAnsi="Times New Roman" w:cs="Times New Roman"/>
                <w:iCs/>
                <w:sz w:val="26"/>
                <w:szCs w:val="26"/>
              </w:rPr>
            </w:pPr>
            <w:r w:rsidRPr="00755841">
              <w:rPr>
                <w:rFonts w:ascii="Times New Roman" w:hAnsi="Times New Roman" w:cs="Times New Roman"/>
                <w:iCs/>
                <w:sz w:val="26"/>
                <w:szCs w:val="26"/>
              </w:rPr>
              <w:t>Căn cứ Luật Người lao động Việt Nam đi làm việc ở nước ngoài theo hợp đồng số 69/2020/QH14;</w:t>
            </w:r>
          </w:p>
          <w:p w14:paraId="3E6C2D5A" w14:textId="77777777" w:rsidR="00755841" w:rsidRPr="00755841" w:rsidRDefault="00755841" w:rsidP="001D4E43">
            <w:pPr>
              <w:spacing w:line="276" w:lineRule="auto"/>
              <w:ind w:firstLine="720"/>
              <w:jc w:val="both"/>
              <w:rPr>
                <w:rFonts w:ascii="Times New Roman" w:hAnsi="Times New Roman" w:cs="Times New Roman"/>
                <w:iCs/>
                <w:sz w:val="26"/>
                <w:szCs w:val="26"/>
              </w:rPr>
            </w:pPr>
            <w:r w:rsidRPr="00755841">
              <w:rPr>
                <w:rFonts w:ascii="Times New Roman" w:hAnsi="Times New Roman" w:cs="Times New Roman"/>
                <w:iCs/>
                <w:sz w:val="26"/>
                <w:szCs w:val="26"/>
              </w:rPr>
              <w:lastRenderedPageBreak/>
              <w:t>Căn cứ Nghị định số 78/2025/NĐ-CP của Chính phủ quy định chi tiết một số điều và biện pháp để tổ chức, hướng dẫn thi hành Luật Ban hành văn bản quy phạm pháp luật được sửa đổi, bổ sung bởi Nghị định số 187/2025/NĐ-CP;</w:t>
            </w:r>
          </w:p>
          <w:p w14:paraId="4DF9DFB7" w14:textId="5486B555" w:rsidR="007062D5" w:rsidRPr="00755841" w:rsidRDefault="00755841" w:rsidP="001D4E43">
            <w:pPr>
              <w:spacing w:line="276" w:lineRule="auto"/>
              <w:ind w:firstLine="720"/>
              <w:jc w:val="both"/>
              <w:rPr>
                <w:rFonts w:ascii="Times New Roman" w:hAnsi="Times New Roman" w:cs="Times New Roman"/>
                <w:b/>
                <w:iCs/>
                <w:sz w:val="26"/>
                <w:szCs w:val="26"/>
              </w:rPr>
            </w:pPr>
            <w:r w:rsidRPr="00755841">
              <w:rPr>
                <w:rFonts w:ascii="Times New Roman" w:hAnsi="Times New Roman" w:cs="Times New Roman"/>
                <w:iCs/>
                <w:sz w:val="26"/>
                <w:szCs w:val="26"/>
              </w:rPr>
              <w:t>Căn cứ Nghị định số 338/2025/NĐ-CP của Chính phủ quy định chi tiết một số điều của Luật Việc làm về chính sách hỗ trợ tạo việc làm;</w:t>
            </w:r>
          </w:p>
        </w:tc>
        <w:tc>
          <w:tcPr>
            <w:tcW w:w="1867" w:type="pct"/>
            <w:tcBorders>
              <w:top w:val="single" w:sz="3" w:space="0" w:color="000000"/>
              <w:left w:val="single" w:sz="3" w:space="0" w:color="000000"/>
              <w:bottom w:val="single" w:sz="4" w:space="0" w:color="auto"/>
              <w:right w:val="single" w:sz="3" w:space="0" w:color="000000"/>
            </w:tcBorders>
            <w:shd w:val="clear" w:color="auto" w:fill="FFFFFF"/>
            <w:vAlign w:val="center"/>
          </w:tcPr>
          <w:p w14:paraId="06085ED4" w14:textId="5BDC542A" w:rsidR="007062D5" w:rsidRPr="002A49CD" w:rsidRDefault="007062D5" w:rsidP="001D4E43">
            <w:pPr>
              <w:spacing w:line="276" w:lineRule="auto"/>
              <w:jc w:val="center"/>
              <w:rPr>
                <w:rFonts w:ascii="Times New Roman" w:hAnsi="Times New Roman" w:cs="Times New Roman"/>
                <w:b/>
                <w:sz w:val="26"/>
                <w:szCs w:val="26"/>
              </w:rPr>
            </w:pPr>
            <w:r w:rsidRPr="002A49CD">
              <w:rPr>
                <w:rFonts w:ascii="Times New Roman" w:hAnsi="Times New Roman" w:cs="Times New Roman"/>
                <w:sz w:val="26"/>
                <w:szCs w:val="26"/>
              </w:rPr>
              <w:lastRenderedPageBreak/>
              <w:t>Cập nhật quy định mới</w:t>
            </w:r>
          </w:p>
        </w:tc>
      </w:tr>
      <w:tr w:rsidR="00B94594" w:rsidRPr="002A49CD" w14:paraId="20424AAD" w14:textId="77777777" w:rsidTr="004408B4">
        <w:trPr>
          <w:trHeight w:val="277"/>
        </w:trPr>
        <w:tc>
          <w:tcPr>
            <w:tcW w:w="1566" w:type="pct"/>
            <w:tcBorders>
              <w:top w:val="single" w:sz="4" w:space="0" w:color="auto"/>
              <w:left w:val="single" w:sz="4" w:space="0" w:color="auto"/>
              <w:bottom w:val="single" w:sz="4" w:space="0" w:color="auto"/>
              <w:right w:val="single" w:sz="4" w:space="0" w:color="auto"/>
            </w:tcBorders>
            <w:shd w:val="clear" w:color="auto" w:fill="FFFFFF"/>
          </w:tcPr>
          <w:p w14:paraId="5EA51AB9" w14:textId="77777777" w:rsidR="00B94594" w:rsidRDefault="003001B0" w:rsidP="007B6F18">
            <w:pPr>
              <w:spacing w:line="276" w:lineRule="auto"/>
              <w:ind w:left="142" w:right="135" w:firstLine="142"/>
              <w:jc w:val="both"/>
              <w:rPr>
                <w:rFonts w:ascii="Times New Roman" w:hAnsi="Times New Roman" w:cs="Times New Roman"/>
                <w:b/>
                <w:sz w:val="26"/>
                <w:szCs w:val="26"/>
                <w:lang w:val="en-US"/>
              </w:rPr>
            </w:pPr>
            <w:r w:rsidRPr="002A49CD">
              <w:rPr>
                <w:rFonts w:ascii="Times New Roman" w:hAnsi="Times New Roman" w:cs="Times New Roman"/>
                <w:b/>
                <w:sz w:val="26"/>
                <w:szCs w:val="26"/>
              </w:rPr>
              <w:t>Phạm vi điều chỉnh</w:t>
            </w:r>
          </w:p>
          <w:p w14:paraId="243FF0A0" w14:textId="4F8F13FC" w:rsidR="004408B4" w:rsidRPr="004408B4" w:rsidRDefault="004408B4" w:rsidP="007B6F18">
            <w:pPr>
              <w:spacing w:line="276" w:lineRule="auto"/>
              <w:ind w:left="142" w:right="135" w:firstLine="142"/>
              <w:jc w:val="both"/>
              <w:rPr>
                <w:rFonts w:ascii="Times New Roman" w:hAnsi="Times New Roman" w:cs="Times New Roman"/>
                <w:b/>
                <w:sz w:val="26"/>
                <w:szCs w:val="26"/>
                <w:lang w:val="en-US"/>
              </w:rPr>
            </w:pPr>
            <w:r w:rsidRPr="002A49CD">
              <w:rPr>
                <w:rFonts w:ascii="Times New Roman" w:hAnsi="Times New Roman" w:cs="Times New Roman"/>
                <w:sz w:val="26"/>
                <w:szCs w:val="26"/>
              </w:rPr>
              <w:t>Nghị quyết</w:t>
            </w:r>
            <w:r w:rsidRPr="002A49CD">
              <w:rPr>
                <w:rFonts w:ascii="Times New Roman" w:hAnsi="Times New Roman" w:cs="Times New Roman"/>
                <w:sz w:val="26"/>
                <w:szCs w:val="26"/>
                <w:lang w:val="en-US"/>
              </w:rPr>
              <w:t xml:space="preserve"> này</w:t>
            </w:r>
            <w:r w:rsidRPr="002A49CD">
              <w:rPr>
                <w:rFonts w:ascii="Times New Roman" w:hAnsi="Times New Roman" w:cs="Times New Roman"/>
                <w:sz w:val="26"/>
                <w:szCs w:val="26"/>
              </w:rPr>
              <w:t xml:space="preserve"> quy định một số chính sách hỗ trợ kinh phí cho người lao động đi làm việc ở nước ngoài theo hợp đồng trên địa bàn tỉnh.</w:t>
            </w:r>
          </w:p>
        </w:tc>
        <w:tc>
          <w:tcPr>
            <w:tcW w:w="1567" w:type="pct"/>
            <w:tcBorders>
              <w:top w:val="single" w:sz="4" w:space="0" w:color="auto"/>
              <w:left w:val="single" w:sz="4" w:space="0" w:color="auto"/>
              <w:bottom w:val="single" w:sz="4" w:space="0" w:color="auto"/>
              <w:right w:val="single" w:sz="4" w:space="0" w:color="auto"/>
            </w:tcBorders>
            <w:shd w:val="clear" w:color="auto" w:fill="FFFFFF"/>
          </w:tcPr>
          <w:p w14:paraId="5ED2CC13" w14:textId="77777777" w:rsidR="00B94594" w:rsidRDefault="003001B0" w:rsidP="007B6F18">
            <w:pPr>
              <w:spacing w:line="276" w:lineRule="auto"/>
              <w:ind w:left="111" w:right="198" w:firstLine="179"/>
              <w:jc w:val="both"/>
              <w:rPr>
                <w:rFonts w:ascii="Times New Roman" w:hAnsi="Times New Roman" w:cs="Times New Roman"/>
                <w:b/>
                <w:sz w:val="26"/>
                <w:szCs w:val="26"/>
                <w:lang w:val="en-US"/>
              </w:rPr>
            </w:pPr>
            <w:r w:rsidRPr="002A49CD">
              <w:rPr>
                <w:rFonts w:ascii="Times New Roman" w:hAnsi="Times New Roman" w:cs="Times New Roman"/>
                <w:b/>
                <w:sz w:val="26"/>
                <w:szCs w:val="26"/>
              </w:rPr>
              <w:t>Phạm vi điều chỉnh</w:t>
            </w:r>
          </w:p>
          <w:p w14:paraId="43FEF4FA" w14:textId="57EBE658" w:rsidR="004408B4" w:rsidRPr="004408B4" w:rsidRDefault="004408B4" w:rsidP="007B6F18">
            <w:pPr>
              <w:spacing w:line="276" w:lineRule="auto"/>
              <w:ind w:left="111" w:right="198" w:firstLine="179"/>
              <w:jc w:val="both"/>
              <w:rPr>
                <w:rFonts w:ascii="Times New Roman" w:hAnsi="Times New Roman" w:cs="Times New Roman"/>
                <w:b/>
                <w:sz w:val="26"/>
                <w:szCs w:val="26"/>
                <w:lang w:val="en-US"/>
              </w:rPr>
            </w:pPr>
            <w:r w:rsidRPr="002A49CD">
              <w:rPr>
                <w:rFonts w:ascii="Times New Roman" w:hAnsi="Times New Roman" w:cs="Times New Roman"/>
                <w:sz w:val="26"/>
                <w:szCs w:val="26"/>
                <w:lang w:val="en-US"/>
              </w:rPr>
              <w:t>Nghị quyết này quy định chính sách hỗ trợ người lao động tỉnh An Giang đi làm việc ở nước ngoài theo hợp đồng.</w:t>
            </w:r>
          </w:p>
        </w:tc>
        <w:tc>
          <w:tcPr>
            <w:tcW w:w="1867" w:type="pct"/>
            <w:tcBorders>
              <w:top w:val="single" w:sz="4" w:space="0" w:color="auto"/>
              <w:left w:val="single" w:sz="4" w:space="0" w:color="auto"/>
              <w:bottom w:val="single" w:sz="4" w:space="0" w:color="auto"/>
              <w:right w:val="single" w:sz="4" w:space="0" w:color="auto"/>
            </w:tcBorders>
            <w:shd w:val="clear" w:color="auto" w:fill="FFFFFF"/>
          </w:tcPr>
          <w:p w14:paraId="27090645" w14:textId="03293981" w:rsidR="00B94594" w:rsidRPr="002A49CD" w:rsidRDefault="004408B4" w:rsidP="007B6F18">
            <w:pPr>
              <w:spacing w:line="276" w:lineRule="auto"/>
              <w:ind w:left="86" w:right="109" w:firstLine="283"/>
              <w:jc w:val="both"/>
              <w:rPr>
                <w:rFonts w:ascii="Times New Roman" w:hAnsi="Times New Roman" w:cs="Times New Roman"/>
                <w:sz w:val="26"/>
                <w:szCs w:val="26"/>
              </w:rPr>
            </w:pPr>
            <w:r w:rsidRPr="002A49CD">
              <w:rPr>
                <w:rFonts w:ascii="Times New Roman" w:hAnsi="Times New Roman" w:cs="Times New Roman"/>
                <w:sz w:val="26"/>
                <w:szCs w:val="26"/>
                <w:lang w:val="en-US"/>
              </w:rPr>
              <w:t>Điều chỉnh theo địa giới hành chính</w:t>
            </w:r>
            <w:r w:rsidR="00B179AF">
              <w:rPr>
                <w:rFonts w:ascii="Times New Roman" w:hAnsi="Times New Roman" w:cs="Times New Roman"/>
                <w:sz w:val="26"/>
                <w:szCs w:val="26"/>
                <w:lang w:val="en-US"/>
              </w:rPr>
              <w:t xml:space="preserve"> mới</w:t>
            </w:r>
          </w:p>
        </w:tc>
      </w:tr>
      <w:tr w:rsidR="004F6FDA" w:rsidRPr="002A49CD" w14:paraId="3FFE6371" w14:textId="77777777" w:rsidTr="004408B4">
        <w:trPr>
          <w:trHeight w:val="277"/>
        </w:trPr>
        <w:tc>
          <w:tcPr>
            <w:tcW w:w="1566" w:type="pct"/>
            <w:tcBorders>
              <w:top w:val="single" w:sz="4" w:space="0" w:color="auto"/>
              <w:left w:val="single" w:sz="4" w:space="0" w:color="auto"/>
              <w:bottom w:val="single" w:sz="4" w:space="0" w:color="auto"/>
              <w:right w:val="single" w:sz="4" w:space="0" w:color="auto"/>
            </w:tcBorders>
            <w:shd w:val="clear" w:color="auto" w:fill="FFFFFF"/>
          </w:tcPr>
          <w:p w14:paraId="1D130988" w14:textId="77777777" w:rsidR="004F6FDA" w:rsidRDefault="00CB2C0F" w:rsidP="004F6FDA">
            <w:pPr>
              <w:spacing w:line="276" w:lineRule="auto"/>
              <w:ind w:left="142" w:right="135" w:firstLine="142"/>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 </w:t>
            </w:r>
            <w:r w:rsidR="004F6FDA" w:rsidRPr="002A49CD">
              <w:rPr>
                <w:rFonts w:ascii="Times New Roman" w:hAnsi="Times New Roman" w:cs="Times New Roman"/>
                <w:b/>
                <w:sz w:val="26"/>
                <w:szCs w:val="26"/>
              </w:rPr>
              <w:t>Đối tượng áp dụng</w:t>
            </w:r>
          </w:p>
          <w:p w14:paraId="67694A6B" w14:textId="77777777" w:rsidR="004408B4" w:rsidRPr="002A49CD" w:rsidRDefault="004408B4" w:rsidP="004408B4">
            <w:pPr>
              <w:spacing w:line="276" w:lineRule="auto"/>
              <w:ind w:left="142" w:right="135" w:firstLine="142"/>
              <w:jc w:val="both"/>
              <w:rPr>
                <w:rFonts w:ascii="Times New Roman" w:hAnsi="Times New Roman" w:cs="Times New Roman"/>
                <w:sz w:val="26"/>
                <w:szCs w:val="26"/>
                <w:lang w:eastAsia="vi-VN" w:bidi="vi-VN"/>
              </w:rPr>
            </w:pPr>
            <w:r w:rsidRPr="002A49CD">
              <w:rPr>
                <w:rFonts w:ascii="Times New Roman" w:hAnsi="Times New Roman" w:cs="Times New Roman"/>
                <w:sz w:val="26"/>
                <w:szCs w:val="26"/>
                <w:lang w:val="en-US"/>
              </w:rPr>
              <w:t xml:space="preserve">a) </w:t>
            </w:r>
            <w:r w:rsidRPr="002A49CD">
              <w:rPr>
                <w:rFonts w:ascii="Times New Roman" w:hAnsi="Times New Roman" w:cs="Times New Roman"/>
                <w:sz w:val="26"/>
                <w:szCs w:val="26"/>
                <w:lang w:eastAsia="vi-VN" w:bidi="vi-VN"/>
              </w:rPr>
              <w:t>Người lao động là người dân tộc thiểu số; người thuộc hộ nghèo, hộ cận nghèo hoặc người thuộc hộ bị thu hồi đất nông nghiệp; thân nhân của người có công với cách mạng có nhu cầu đi làm việc ở nước ngoài theo hợp đồng lao động (gọi chung là đối tượng chính sách).</w:t>
            </w:r>
          </w:p>
          <w:p w14:paraId="576BD8D8" w14:textId="4D58D9A7" w:rsidR="004408B4" w:rsidRPr="004408B4" w:rsidRDefault="004408B4" w:rsidP="004408B4">
            <w:pPr>
              <w:spacing w:line="276" w:lineRule="auto"/>
              <w:ind w:left="142" w:right="135" w:firstLine="142"/>
              <w:jc w:val="both"/>
              <w:rPr>
                <w:rFonts w:ascii="Times New Roman" w:hAnsi="Times New Roman" w:cs="Times New Roman"/>
                <w:sz w:val="26"/>
                <w:szCs w:val="26"/>
                <w:lang w:val="en-US"/>
              </w:rPr>
            </w:pPr>
            <w:r w:rsidRPr="002A49CD">
              <w:rPr>
                <w:rFonts w:ascii="Times New Roman" w:hAnsi="Times New Roman" w:cs="Times New Roman"/>
                <w:sz w:val="26"/>
                <w:szCs w:val="26"/>
                <w:lang w:val="en-US" w:eastAsia="vi-VN" w:bidi="vi-VN"/>
              </w:rPr>
              <w:t xml:space="preserve">b) </w:t>
            </w:r>
            <w:r w:rsidRPr="002A49CD">
              <w:rPr>
                <w:rFonts w:ascii="Times New Roman" w:hAnsi="Times New Roman" w:cs="Times New Roman"/>
                <w:sz w:val="26"/>
                <w:szCs w:val="26"/>
                <w:lang w:eastAsia="vi-VN" w:bidi="vi-VN"/>
              </w:rPr>
              <w:t>Người trong độ tuổi lao động không thuộc đối tượng chính sách quy định tại Điểm a, Khoản 2 Điều này.</w:t>
            </w:r>
          </w:p>
        </w:tc>
        <w:tc>
          <w:tcPr>
            <w:tcW w:w="1567" w:type="pct"/>
            <w:tcBorders>
              <w:top w:val="single" w:sz="4" w:space="0" w:color="auto"/>
              <w:left w:val="single" w:sz="4" w:space="0" w:color="auto"/>
              <w:bottom w:val="single" w:sz="4" w:space="0" w:color="auto"/>
              <w:right w:val="single" w:sz="4" w:space="0" w:color="auto"/>
            </w:tcBorders>
            <w:shd w:val="clear" w:color="auto" w:fill="FFFFFF"/>
          </w:tcPr>
          <w:p w14:paraId="516D6A26" w14:textId="77777777" w:rsidR="004F6FDA" w:rsidRDefault="004F6FDA" w:rsidP="004F6FDA">
            <w:pPr>
              <w:spacing w:line="276" w:lineRule="auto"/>
              <w:ind w:left="148" w:right="198" w:firstLine="179"/>
              <w:jc w:val="both"/>
              <w:rPr>
                <w:rFonts w:ascii="Times New Roman" w:hAnsi="Times New Roman" w:cs="Times New Roman"/>
                <w:b/>
                <w:sz w:val="26"/>
                <w:szCs w:val="26"/>
                <w:lang w:val="en-US"/>
              </w:rPr>
            </w:pPr>
            <w:r w:rsidRPr="002A49CD">
              <w:rPr>
                <w:rFonts w:ascii="Times New Roman" w:hAnsi="Times New Roman" w:cs="Times New Roman"/>
                <w:b/>
                <w:sz w:val="26"/>
                <w:szCs w:val="26"/>
                <w:lang w:val="en-US"/>
              </w:rPr>
              <w:t>Đối tượng áp dụng</w:t>
            </w:r>
          </w:p>
          <w:p w14:paraId="5F6AAB4A" w14:textId="193DEA97" w:rsidR="004408B4" w:rsidRPr="002A49CD" w:rsidRDefault="004408B4" w:rsidP="004F6FDA">
            <w:pPr>
              <w:spacing w:line="276" w:lineRule="auto"/>
              <w:ind w:left="148" w:right="198" w:firstLine="179"/>
              <w:jc w:val="both"/>
              <w:rPr>
                <w:rFonts w:ascii="Times New Roman" w:hAnsi="Times New Roman" w:cs="Times New Roman"/>
                <w:sz w:val="26"/>
                <w:szCs w:val="26"/>
                <w:lang w:val="en-US"/>
              </w:rPr>
            </w:pPr>
            <w:r w:rsidRPr="007A7708">
              <w:rPr>
                <w:rFonts w:ascii="Times New Roman" w:hAnsi="Times New Roman" w:cs="Times New Roman"/>
                <w:sz w:val="26"/>
                <w:szCs w:val="26"/>
              </w:rPr>
              <w:t>Người lao động thường trú trên địa bàn tỉnh An Giang đi làm việc ở nước ngoài theo hợp đồng thông qua các doanh nghiệp hoạt động dịch vụ đưa người lao động đi làm việc ở nước ngoài đã được cơ quan quản lý nhà nước cấp tỉnh thẩm định về điều kiện pháp lý hoạt động trên địa bàn tỉnh.</w:t>
            </w:r>
          </w:p>
        </w:tc>
        <w:tc>
          <w:tcPr>
            <w:tcW w:w="1867" w:type="pct"/>
            <w:tcBorders>
              <w:top w:val="single" w:sz="4" w:space="0" w:color="auto"/>
              <w:left w:val="single" w:sz="4" w:space="0" w:color="auto"/>
              <w:bottom w:val="single" w:sz="4" w:space="0" w:color="auto"/>
              <w:right w:val="single" w:sz="4" w:space="0" w:color="auto"/>
            </w:tcBorders>
            <w:shd w:val="clear" w:color="auto" w:fill="FFFFFF"/>
          </w:tcPr>
          <w:p w14:paraId="1A3A0C81" w14:textId="68F882C3" w:rsidR="004F6FDA" w:rsidRPr="002A49CD" w:rsidRDefault="004408B4" w:rsidP="004F6FDA">
            <w:pPr>
              <w:spacing w:line="276" w:lineRule="auto"/>
              <w:ind w:left="86" w:right="109" w:firstLine="283"/>
              <w:jc w:val="both"/>
              <w:rPr>
                <w:rFonts w:ascii="Times New Roman" w:hAnsi="Times New Roman" w:cs="Times New Roman"/>
                <w:sz w:val="26"/>
                <w:szCs w:val="26"/>
                <w:lang w:val="en-US"/>
              </w:rPr>
            </w:pPr>
            <w:r w:rsidRPr="00D40F46">
              <w:rPr>
                <w:rFonts w:ascii="Times New Roman" w:hAnsi="Times New Roman" w:cs="Times New Roman"/>
                <w:sz w:val="26"/>
                <w:szCs w:val="26"/>
                <w:lang w:val="en-US"/>
              </w:rPr>
              <w:t xml:space="preserve">Điều chỉnh </w:t>
            </w:r>
            <w:r>
              <w:rPr>
                <w:rFonts w:ascii="Times New Roman" w:hAnsi="Times New Roman" w:cs="Times New Roman"/>
                <w:sz w:val="26"/>
                <w:szCs w:val="26"/>
                <w:lang w:val="en-US"/>
              </w:rPr>
              <w:t xml:space="preserve">theo hướng bao quát </w:t>
            </w:r>
            <w:r w:rsidR="00492191">
              <w:rPr>
                <w:rFonts w:ascii="Times New Roman" w:hAnsi="Times New Roman" w:cs="Times New Roman"/>
                <w:sz w:val="26"/>
                <w:szCs w:val="26"/>
                <w:lang w:val="en-US"/>
              </w:rPr>
              <w:t xml:space="preserve">các </w:t>
            </w:r>
            <w:r>
              <w:rPr>
                <w:rFonts w:ascii="Times New Roman" w:hAnsi="Times New Roman" w:cs="Times New Roman"/>
                <w:sz w:val="26"/>
                <w:szCs w:val="26"/>
                <w:lang w:val="en-US"/>
              </w:rPr>
              <w:t>đối tượng</w:t>
            </w:r>
          </w:p>
        </w:tc>
      </w:tr>
      <w:tr w:rsidR="004F6FDA" w:rsidRPr="002A49CD" w14:paraId="355C788C" w14:textId="77777777" w:rsidTr="004408B4">
        <w:tc>
          <w:tcPr>
            <w:tcW w:w="1566" w:type="pct"/>
            <w:tcBorders>
              <w:top w:val="single" w:sz="4" w:space="0" w:color="auto"/>
              <w:left w:val="single" w:sz="3" w:space="0" w:color="000000"/>
              <w:bottom w:val="nil"/>
              <w:right w:val="nil"/>
            </w:tcBorders>
            <w:shd w:val="clear" w:color="auto" w:fill="FFFFFF"/>
          </w:tcPr>
          <w:p w14:paraId="02CF0F2A" w14:textId="77777777" w:rsidR="004F6FDA" w:rsidRDefault="004F6FDA" w:rsidP="004F6FDA">
            <w:pPr>
              <w:spacing w:line="276" w:lineRule="auto"/>
              <w:ind w:left="142" w:right="135" w:firstLine="142"/>
              <w:jc w:val="both"/>
              <w:rPr>
                <w:rFonts w:ascii="Times New Roman" w:hAnsi="Times New Roman" w:cs="Times New Roman"/>
                <w:b/>
                <w:sz w:val="26"/>
                <w:szCs w:val="26"/>
                <w:lang w:val="en-US" w:eastAsia="vi-VN" w:bidi="vi-VN"/>
              </w:rPr>
            </w:pPr>
            <w:r w:rsidRPr="002A49CD">
              <w:rPr>
                <w:rFonts w:ascii="Times New Roman" w:hAnsi="Times New Roman" w:cs="Times New Roman"/>
                <w:b/>
                <w:sz w:val="26"/>
                <w:szCs w:val="26"/>
                <w:lang w:eastAsia="vi-VN" w:bidi="vi-VN"/>
              </w:rPr>
              <w:lastRenderedPageBreak/>
              <w:t>Chính sách hỗ trợ chi phí không hoàn lại</w:t>
            </w:r>
          </w:p>
          <w:p w14:paraId="65EC03A5" w14:textId="77777777" w:rsidR="00A64016" w:rsidRPr="002A49CD" w:rsidRDefault="00A64016" w:rsidP="00A64016">
            <w:pPr>
              <w:spacing w:line="276" w:lineRule="auto"/>
              <w:ind w:left="142" w:right="135" w:firstLine="142"/>
              <w:jc w:val="both"/>
              <w:rPr>
                <w:rFonts w:ascii="Times New Roman" w:hAnsi="Times New Roman" w:cs="Times New Roman"/>
                <w:b/>
                <w:sz w:val="26"/>
                <w:szCs w:val="26"/>
              </w:rPr>
            </w:pPr>
            <w:r w:rsidRPr="002A49CD">
              <w:rPr>
                <w:rFonts w:ascii="Times New Roman" w:hAnsi="Times New Roman" w:cs="Times New Roman"/>
                <w:sz w:val="26"/>
                <w:szCs w:val="26"/>
                <w:lang w:val="en-US"/>
              </w:rPr>
              <w:t>a)</w:t>
            </w:r>
            <w:r w:rsidRPr="002A49CD">
              <w:rPr>
                <w:rFonts w:ascii="Times New Roman" w:hAnsi="Times New Roman" w:cs="Times New Roman"/>
                <w:b/>
                <w:sz w:val="26"/>
                <w:szCs w:val="26"/>
                <w:lang w:val="en-US"/>
              </w:rPr>
              <w:t xml:space="preserve"> </w:t>
            </w:r>
            <w:r w:rsidRPr="002A49CD">
              <w:rPr>
                <w:rFonts w:ascii="Times New Roman" w:hAnsi="Times New Roman" w:cs="Times New Roman"/>
                <w:sz w:val="26"/>
                <w:szCs w:val="26"/>
                <w:lang w:eastAsia="vi-VN" w:bidi="vi-VN"/>
              </w:rPr>
              <w:t xml:space="preserve">Hỗ trợ 100% chi phí không hoàn lại từ ngân sách tỉnh, bao gồm chi phí đào tạo nghề, đào tạo ngoại ngữ, bồi dưỡng kiến thức cần thiết; giáo dục định hướng; tiền ăn, ở trong thời gian đào tạo thực tế; chi phí đi lại (01 lượt đi và về) cho người lao động từ nơi cư trú hợp pháp đến địa điểm đào tạo; lệ phí làm hộ chiếu, lệ phí cấp phiếu lý lịch tư pháp, lệ phí làm thị thực </w:t>
            </w:r>
            <w:r w:rsidRPr="002A49CD">
              <w:rPr>
                <w:rFonts w:ascii="Times New Roman" w:hAnsi="Times New Roman" w:cs="Times New Roman"/>
                <w:sz w:val="26"/>
                <w:szCs w:val="26"/>
                <w:lang w:val="en-US" w:bidi="en-US"/>
              </w:rPr>
              <w:t xml:space="preserve">(visa); </w:t>
            </w:r>
            <w:r w:rsidRPr="002A49CD">
              <w:rPr>
                <w:rFonts w:ascii="Times New Roman" w:hAnsi="Times New Roman" w:cs="Times New Roman"/>
                <w:sz w:val="26"/>
                <w:szCs w:val="26"/>
                <w:lang w:eastAsia="vi-VN" w:bidi="vi-VN"/>
              </w:rPr>
              <w:t>chi phí khám sức khỏe nhưng tối đa không vượt quá 15.580.000 đồng/người.</w:t>
            </w:r>
          </w:p>
          <w:p w14:paraId="5A2897A1" w14:textId="2A54C562" w:rsidR="00A64016" w:rsidRPr="00A64016" w:rsidRDefault="00A64016" w:rsidP="00A64016">
            <w:pPr>
              <w:spacing w:line="276" w:lineRule="auto"/>
              <w:ind w:left="142" w:right="135" w:firstLine="142"/>
              <w:jc w:val="both"/>
              <w:rPr>
                <w:rFonts w:ascii="Times New Roman" w:hAnsi="Times New Roman" w:cs="Times New Roman"/>
                <w:b/>
                <w:sz w:val="26"/>
                <w:szCs w:val="26"/>
                <w:lang w:val="en-US"/>
              </w:rPr>
            </w:pPr>
            <w:r w:rsidRPr="002A49CD">
              <w:rPr>
                <w:rFonts w:ascii="Times New Roman" w:hAnsi="Times New Roman" w:cs="Times New Roman"/>
                <w:sz w:val="26"/>
                <w:szCs w:val="26"/>
                <w:lang w:val="en-US"/>
              </w:rPr>
              <w:t>b)</w:t>
            </w:r>
            <w:r w:rsidRPr="002A49CD">
              <w:rPr>
                <w:rFonts w:ascii="Times New Roman" w:hAnsi="Times New Roman" w:cs="Times New Roman"/>
                <w:b/>
                <w:sz w:val="26"/>
                <w:szCs w:val="26"/>
                <w:lang w:val="en-US"/>
              </w:rPr>
              <w:t xml:space="preserve"> </w:t>
            </w:r>
            <w:r w:rsidRPr="002A49CD">
              <w:rPr>
                <w:rFonts w:ascii="Times New Roman" w:hAnsi="Times New Roman" w:cs="Times New Roman"/>
                <w:sz w:val="26"/>
                <w:szCs w:val="26"/>
                <w:lang w:eastAsia="vi-VN" w:bidi="vi-VN"/>
              </w:rPr>
              <w:t>Người lao động chỉ được hỗ trợ một lần các khoản chi phí không hoàn lại nêu tại Điểm a, Khoản 1 Điều này.</w:t>
            </w:r>
          </w:p>
        </w:tc>
        <w:tc>
          <w:tcPr>
            <w:tcW w:w="1567" w:type="pct"/>
            <w:tcBorders>
              <w:top w:val="single" w:sz="4" w:space="0" w:color="auto"/>
              <w:left w:val="single" w:sz="3" w:space="0" w:color="000000"/>
              <w:bottom w:val="nil"/>
              <w:right w:val="nil"/>
            </w:tcBorders>
            <w:shd w:val="clear" w:color="auto" w:fill="FFFFFF"/>
          </w:tcPr>
          <w:p w14:paraId="6088ACAF" w14:textId="6981AF15" w:rsidR="004F6FDA" w:rsidRDefault="004F6FDA" w:rsidP="004F6FDA">
            <w:pPr>
              <w:spacing w:line="276" w:lineRule="auto"/>
              <w:ind w:right="198" w:firstLine="290"/>
              <w:jc w:val="both"/>
              <w:rPr>
                <w:rFonts w:ascii="Times New Roman" w:hAnsi="Times New Roman" w:cs="Times New Roman"/>
                <w:b/>
                <w:sz w:val="26"/>
                <w:szCs w:val="26"/>
                <w:lang w:val="en-US"/>
              </w:rPr>
            </w:pPr>
            <w:r w:rsidRPr="002A49CD">
              <w:rPr>
                <w:rFonts w:ascii="Times New Roman" w:hAnsi="Times New Roman" w:cs="Times New Roman"/>
                <w:b/>
                <w:sz w:val="26"/>
                <w:szCs w:val="26"/>
                <w:lang w:val="en-US"/>
              </w:rPr>
              <w:t xml:space="preserve">Chính sách hỗ trợ </w:t>
            </w:r>
            <w:r w:rsidR="000A77D8">
              <w:rPr>
                <w:rFonts w:ascii="Times New Roman" w:hAnsi="Times New Roman" w:cs="Times New Roman"/>
                <w:b/>
                <w:sz w:val="26"/>
                <w:szCs w:val="26"/>
                <w:lang w:val="en-US"/>
              </w:rPr>
              <w:t>người lao độ</w:t>
            </w:r>
            <w:r w:rsidR="00A64016">
              <w:rPr>
                <w:rFonts w:ascii="Times New Roman" w:hAnsi="Times New Roman" w:cs="Times New Roman"/>
                <w:b/>
                <w:sz w:val="26"/>
                <w:szCs w:val="26"/>
                <w:lang w:val="en-US"/>
              </w:rPr>
              <w:t>ng</w:t>
            </w:r>
            <w:r w:rsidR="000A77D8">
              <w:rPr>
                <w:rFonts w:ascii="Times New Roman" w:hAnsi="Times New Roman" w:cs="Times New Roman"/>
                <w:b/>
                <w:sz w:val="26"/>
                <w:szCs w:val="26"/>
                <w:lang w:val="en-US"/>
              </w:rPr>
              <w:t xml:space="preserve"> đi làm việc ở nước ngoài theo hợp đồng</w:t>
            </w:r>
          </w:p>
          <w:p w14:paraId="76559375" w14:textId="7080F893" w:rsidR="00A64016" w:rsidRPr="00CC6C2B" w:rsidRDefault="00A64016" w:rsidP="00A64016">
            <w:pPr>
              <w:spacing w:before="60" w:after="60" w:line="276" w:lineRule="auto"/>
              <w:ind w:firstLine="720"/>
              <w:jc w:val="both"/>
              <w:rPr>
                <w:rFonts w:ascii="Times New Roman" w:hAnsi="Times New Roman" w:cs="Times New Roman"/>
                <w:sz w:val="26"/>
                <w:szCs w:val="26"/>
              </w:rPr>
            </w:pPr>
            <w:r w:rsidRPr="00CC6C2B">
              <w:rPr>
                <w:rFonts w:ascii="Times New Roman" w:hAnsi="Times New Roman" w:cs="Times New Roman"/>
                <w:sz w:val="26"/>
                <w:szCs w:val="26"/>
              </w:rPr>
              <w:t>1. Nhóm đối tượng 1 gồm người lao động quy định tại khoản 1 Điều 14 Luật việc làm số 74/2025/QH15 được hỗ trợ một lần theo quy định tại Điều 30 Nghị định số 338/2025/NĐ-CP.</w:t>
            </w:r>
          </w:p>
          <w:p w14:paraId="624DD793" w14:textId="4C06E032" w:rsidR="00A64016" w:rsidRPr="002A49CD" w:rsidRDefault="00A64016" w:rsidP="00A64016">
            <w:pPr>
              <w:spacing w:line="276" w:lineRule="auto"/>
              <w:ind w:right="198" w:firstLine="290"/>
              <w:jc w:val="both"/>
              <w:rPr>
                <w:rFonts w:ascii="Times New Roman" w:hAnsi="Times New Roman" w:cs="Times New Roman"/>
                <w:b/>
                <w:sz w:val="26"/>
                <w:szCs w:val="26"/>
                <w:lang w:val="en-US"/>
              </w:rPr>
            </w:pPr>
            <w:r w:rsidRPr="00CC6C2B">
              <w:rPr>
                <w:rFonts w:ascii="Times New Roman" w:hAnsi="Times New Roman" w:cs="Times New Roman"/>
                <w:sz w:val="26"/>
                <w:szCs w:val="26"/>
              </w:rPr>
              <w:t xml:space="preserve">2. Nhóm đối tượng 2 gồm người lao động trong độ tuổi lao động không thuộc đối tượng quy định tại khoản 1 Điều này </w:t>
            </w:r>
            <w:r w:rsidRPr="00CC6C2B">
              <w:rPr>
                <w:rFonts w:ascii="Times New Roman" w:hAnsi="Times New Roman" w:cs="Times New Roman"/>
                <w:bCs/>
                <w:sz w:val="26"/>
                <w:szCs w:val="26"/>
              </w:rPr>
              <w:t xml:space="preserve">được hỗ trợ 100% </w:t>
            </w:r>
            <w:r w:rsidRPr="00CC6C2B">
              <w:rPr>
                <w:rFonts w:ascii="Times New Roman" w:hAnsi="Times New Roman" w:cs="Times New Roman"/>
                <w:sz w:val="26"/>
                <w:szCs w:val="26"/>
              </w:rPr>
              <w:t>chi phí không hoàn lại từ ngân sách tỉnh, bao gồm chi phí đào tạo nghề, đào tạo ngoại ngữ, bồi dưỡng kiến thức cần thiết; giáo dục định hướng; tiền ăn, ở trong thời gian đào tạo thực tế; chi phí đi lại (01 lượt đi và về cho người lao động từ nơi cư trú hợp pháp đến địa điểm đào tạo; lệ phí làm hộ chiếu, lệ phí cấp phiếu lý lịch tư pháp, lệ phí làm thị thực (visa); chi phí khám sức khỏe… tối đa không vượt quá 15.580.000 đồng</w:t>
            </w:r>
            <w:r w:rsidRPr="00CC6C2B">
              <w:rPr>
                <w:rFonts w:ascii="Times New Roman" w:hAnsi="Times New Roman" w:cs="Times New Roman"/>
                <w:iCs/>
                <w:sz w:val="26"/>
                <w:szCs w:val="26"/>
              </w:rPr>
              <w:t>.</w:t>
            </w:r>
          </w:p>
        </w:tc>
        <w:tc>
          <w:tcPr>
            <w:tcW w:w="1867" w:type="pct"/>
            <w:tcBorders>
              <w:top w:val="single" w:sz="4" w:space="0" w:color="auto"/>
              <w:left w:val="single" w:sz="3" w:space="0" w:color="000000"/>
              <w:bottom w:val="nil"/>
              <w:right w:val="single" w:sz="3" w:space="0" w:color="000000"/>
            </w:tcBorders>
            <w:shd w:val="clear" w:color="auto" w:fill="FFFFFF"/>
          </w:tcPr>
          <w:p w14:paraId="5F54054E" w14:textId="541FEA59" w:rsidR="004F6FDA" w:rsidRPr="002A49CD" w:rsidRDefault="001B21B7" w:rsidP="004F6FDA">
            <w:pPr>
              <w:spacing w:line="276" w:lineRule="auto"/>
              <w:ind w:left="86" w:right="109" w:firstLine="283"/>
              <w:jc w:val="both"/>
              <w:rPr>
                <w:rFonts w:ascii="Times New Roman" w:hAnsi="Times New Roman" w:cs="Times New Roman"/>
                <w:sz w:val="26"/>
                <w:szCs w:val="26"/>
              </w:rPr>
            </w:pPr>
            <w:r w:rsidRPr="002A49CD">
              <w:rPr>
                <w:rFonts w:ascii="Times New Roman" w:hAnsi="Times New Roman" w:cs="Times New Roman"/>
                <w:sz w:val="26"/>
                <w:szCs w:val="26"/>
                <w:lang w:val="en-US"/>
              </w:rPr>
              <w:t xml:space="preserve">Điều chỉnh đối tượng </w:t>
            </w:r>
            <w:r w:rsidRPr="002A49CD">
              <w:rPr>
                <w:rFonts w:ascii="Times New Roman" w:hAnsi="Times New Roman" w:cs="Times New Roman"/>
                <w:noProof/>
                <w:sz w:val="26"/>
                <w:szCs w:val="26"/>
              </w:rPr>
              <w:t>theo quy định tại</w:t>
            </w:r>
            <w:r w:rsidR="005642FE">
              <w:rPr>
                <w:rFonts w:ascii="Times New Roman" w:hAnsi="Times New Roman" w:cs="Times New Roman"/>
                <w:noProof/>
                <w:sz w:val="26"/>
                <w:szCs w:val="26"/>
                <w:lang w:val="en-US"/>
              </w:rPr>
              <w:t xml:space="preserve"> khoản 1</w:t>
            </w:r>
            <w:r w:rsidRPr="002A49CD">
              <w:rPr>
                <w:rFonts w:ascii="Times New Roman" w:hAnsi="Times New Roman" w:cs="Times New Roman"/>
                <w:noProof/>
                <w:sz w:val="26"/>
                <w:szCs w:val="26"/>
              </w:rPr>
              <w:t xml:space="preserve"> Điều 14 Luật Việc làm </w:t>
            </w:r>
            <w:r w:rsidR="00DA24ED" w:rsidRPr="00DA24ED">
              <w:rPr>
                <w:rFonts w:ascii="Times New Roman" w:hAnsi="Times New Roman" w:cs="Times New Roman"/>
                <w:noProof/>
                <w:sz w:val="26"/>
                <w:szCs w:val="26"/>
              </w:rPr>
              <w:t>số 74/2025/QH15</w:t>
            </w:r>
            <w:r w:rsidR="00DA24ED">
              <w:rPr>
                <w:noProof/>
                <w:lang w:val="en-US"/>
              </w:rPr>
              <w:t xml:space="preserve"> </w:t>
            </w:r>
            <w:r>
              <w:rPr>
                <w:rFonts w:ascii="Times New Roman" w:hAnsi="Times New Roman" w:cs="Times New Roman"/>
                <w:noProof/>
                <w:sz w:val="26"/>
                <w:szCs w:val="26"/>
                <w:lang w:val="en-US"/>
              </w:rPr>
              <w:t>và tiếp tục k</w:t>
            </w:r>
            <w:r w:rsidRPr="002A49CD">
              <w:rPr>
                <w:rFonts w:ascii="Times New Roman" w:hAnsi="Times New Roman" w:cs="Times New Roman"/>
                <w:sz w:val="26"/>
                <w:szCs w:val="26"/>
              </w:rPr>
              <w:t>ế thừa Nghị quyết số 232/2019/NQ-HĐND.</w:t>
            </w:r>
          </w:p>
        </w:tc>
      </w:tr>
      <w:tr w:rsidR="004F6FDA" w:rsidRPr="002A49CD" w14:paraId="06410124" w14:textId="77777777" w:rsidTr="0022319E">
        <w:tc>
          <w:tcPr>
            <w:tcW w:w="1566" w:type="pct"/>
            <w:tcBorders>
              <w:top w:val="single" w:sz="4" w:space="0" w:color="auto"/>
              <w:left w:val="single" w:sz="3" w:space="0" w:color="000000"/>
              <w:bottom w:val="nil"/>
              <w:right w:val="nil"/>
            </w:tcBorders>
            <w:shd w:val="clear" w:color="auto" w:fill="FFFFFF"/>
          </w:tcPr>
          <w:p w14:paraId="6B728829" w14:textId="77777777" w:rsidR="004F6FDA" w:rsidRDefault="005767C9" w:rsidP="004F6FDA">
            <w:pPr>
              <w:widowControl w:val="0"/>
              <w:spacing w:line="276" w:lineRule="auto"/>
              <w:ind w:left="142" w:right="135" w:firstLine="284"/>
              <w:jc w:val="both"/>
              <w:rPr>
                <w:rFonts w:ascii="Times New Roman" w:hAnsi="Times New Roman" w:cs="Times New Roman"/>
                <w:b/>
                <w:bCs/>
                <w:color w:val="000000"/>
                <w:sz w:val="26"/>
                <w:szCs w:val="26"/>
                <w:lang w:val="en-US" w:eastAsia="vi-VN" w:bidi="vi-VN"/>
              </w:rPr>
            </w:pPr>
            <w:r w:rsidRPr="001A2952">
              <w:rPr>
                <w:rFonts w:ascii="Times New Roman" w:hAnsi="Times New Roman" w:cs="Times New Roman"/>
                <w:b/>
                <w:bCs/>
                <w:color w:val="000000"/>
                <w:sz w:val="26"/>
                <w:szCs w:val="26"/>
                <w:lang w:eastAsia="vi-VN" w:bidi="vi-VN"/>
              </w:rPr>
              <w:t>Hỗ trợ vay tín chấp chi phí xuất cảnh đi làm việc ở nước ngoài theo h</w:t>
            </w:r>
            <w:r w:rsidRPr="001A2952">
              <w:rPr>
                <w:rFonts w:ascii="Times New Roman" w:hAnsi="Times New Roman" w:cs="Times New Roman"/>
                <w:b/>
                <w:bCs/>
                <w:color w:val="000000"/>
                <w:sz w:val="26"/>
                <w:szCs w:val="26"/>
                <w:lang w:val="en-US" w:eastAsia="vi-VN" w:bidi="vi-VN"/>
              </w:rPr>
              <w:t>ợp</w:t>
            </w:r>
            <w:r w:rsidRPr="001A2952">
              <w:rPr>
                <w:rFonts w:ascii="Times New Roman" w:hAnsi="Times New Roman" w:cs="Times New Roman"/>
                <w:b/>
                <w:bCs/>
                <w:color w:val="000000"/>
                <w:sz w:val="26"/>
                <w:szCs w:val="26"/>
                <w:lang w:eastAsia="vi-VN" w:bidi="vi-VN"/>
              </w:rPr>
              <w:t xml:space="preserve"> đồng</w:t>
            </w:r>
          </w:p>
          <w:p w14:paraId="5DBC7C75" w14:textId="77777777" w:rsidR="004F270C" w:rsidRPr="005767C9" w:rsidRDefault="004F270C" w:rsidP="004F270C">
            <w:pPr>
              <w:pStyle w:val="BodyText"/>
              <w:numPr>
                <w:ilvl w:val="0"/>
                <w:numId w:val="8"/>
              </w:numPr>
              <w:shd w:val="clear" w:color="auto" w:fill="auto"/>
              <w:tabs>
                <w:tab w:val="left" w:pos="1113"/>
              </w:tabs>
              <w:spacing w:line="259" w:lineRule="auto"/>
              <w:jc w:val="both"/>
            </w:pPr>
            <w:r w:rsidRPr="005767C9">
              <w:rPr>
                <w:color w:val="000000"/>
                <w:lang w:val="vi-VN" w:eastAsia="vi-VN" w:bidi="vi-VN"/>
              </w:rPr>
              <w:t xml:space="preserve">Điều kiện vay vốn: Người lao động có hộ khẩu thường trú trên địa bàn tỉnh Kiên Giang từ đủ 03 năm trở lên; không có tiền án, tiền sự, không thuộc diện cấm xuất </w:t>
            </w:r>
            <w:r w:rsidRPr="005767C9">
              <w:rPr>
                <w:color w:val="000000"/>
                <w:lang w:val="vi-VN" w:eastAsia="vi-VN" w:bidi="vi-VN"/>
              </w:rPr>
              <w:lastRenderedPageBreak/>
              <w:t>cảnh tại Việt Nam và cấm nhập cảnh nơi đăng ký làm việc; có họp đồng lao động ký với công ty xuất khẩu lao động; có lịch xuất cảnh của người lao động, được công ty xuất khấu lao động xác nhận.</w:t>
            </w:r>
          </w:p>
          <w:p w14:paraId="22FF6EDF" w14:textId="77777777" w:rsidR="004F270C" w:rsidRPr="005767C9" w:rsidRDefault="004F270C" w:rsidP="004F270C">
            <w:pPr>
              <w:pStyle w:val="BodyText"/>
              <w:numPr>
                <w:ilvl w:val="0"/>
                <w:numId w:val="8"/>
              </w:numPr>
              <w:shd w:val="clear" w:color="auto" w:fill="auto"/>
              <w:tabs>
                <w:tab w:val="left" w:pos="1167"/>
              </w:tabs>
              <w:spacing w:line="259" w:lineRule="auto"/>
              <w:jc w:val="both"/>
            </w:pPr>
            <w:r w:rsidRPr="005767C9">
              <w:rPr>
                <w:color w:val="000000"/>
                <w:lang w:val="vi-VN" w:eastAsia="vi-VN" w:bidi="vi-VN"/>
              </w:rPr>
              <w:t>Mức vay:</w:t>
            </w:r>
          </w:p>
          <w:p w14:paraId="3C4D16BC" w14:textId="77777777" w:rsidR="004F270C" w:rsidRPr="005767C9" w:rsidRDefault="004F270C" w:rsidP="004F270C">
            <w:pPr>
              <w:pStyle w:val="BodyText"/>
              <w:numPr>
                <w:ilvl w:val="0"/>
                <w:numId w:val="9"/>
              </w:numPr>
              <w:shd w:val="clear" w:color="auto" w:fill="auto"/>
              <w:tabs>
                <w:tab w:val="left" w:pos="999"/>
              </w:tabs>
              <w:spacing w:line="259" w:lineRule="auto"/>
              <w:jc w:val="both"/>
            </w:pPr>
            <w:r w:rsidRPr="005767C9">
              <w:rPr>
                <w:color w:val="000000"/>
                <w:lang w:val="vi-VN" w:eastAsia="vi-VN" w:bidi="vi-VN"/>
              </w:rPr>
              <w:t>Đối tượng chính sách: Hỗ trợ cho vay phần chênh lệch để đảm bảo đủ 100% chi phí xuất cảnh ngoài mức hỗ trợ cho vay theo quy định tại Nghị định số 61/2015/NĐ-CP ngày 09 tháng 7 năm 2015 cùa Chính phủ.</w:t>
            </w:r>
          </w:p>
          <w:p w14:paraId="746E0D33" w14:textId="77777777" w:rsidR="004F270C" w:rsidRPr="005767C9" w:rsidRDefault="004F270C" w:rsidP="004F270C">
            <w:pPr>
              <w:pStyle w:val="BodyText"/>
              <w:numPr>
                <w:ilvl w:val="0"/>
                <w:numId w:val="9"/>
              </w:numPr>
              <w:shd w:val="clear" w:color="auto" w:fill="auto"/>
              <w:tabs>
                <w:tab w:val="left" w:pos="999"/>
              </w:tabs>
              <w:spacing w:line="252" w:lineRule="auto"/>
              <w:jc w:val="both"/>
            </w:pPr>
            <w:r w:rsidRPr="005767C9">
              <w:rPr>
                <w:color w:val="000000"/>
                <w:lang w:val="vi-VN" w:eastAsia="vi-VN" w:bidi="vi-VN"/>
              </w:rPr>
              <w:t>Người trong độ tuối lao động không thuộc đối tượng chính sách: Hỗ trợ cho vay 100% chi phí xuất cảnh đi làm việc ở nước ngoài theo họp đồng ký kết giữa người lao động và doanh nghiệp dịch vụ, tổ chức sự nghiệp đưa người lao động đi làm việc ở nước ngoài theo họp đồng.</w:t>
            </w:r>
          </w:p>
          <w:p w14:paraId="3CFD54BD" w14:textId="77777777" w:rsidR="004F270C" w:rsidRPr="005767C9" w:rsidRDefault="004F270C" w:rsidP="004F270C">
            <w:pPr>
              <w:pStyle w:val="BodyText"/>
              <w:numPr>
                <w:ilvl w:val="0"/>
                <w:numId w:val="8"/>
              </w:numPr>
              <w:shd w:val="clear" w:color="auto" w:fill="auto"/>
              <w:tabs>
                <w:tab w:val="left" w:pos="1113"/>
              </w:tabs>
              <w:jc w:val="both"/>
            </w:pPr>
            <w:r w:rsidRPr="005767C9">
              <w:rPr>
                <w:color w:val="000000"/>
                <w:lang w:val="vi-VN" w:eastAsia="vi-VN" w:bidi="vi-VN"/>
              </w:rPr>
              <w:t>Mức vay chi phí xuất cảnh đi làm việc ở nước ngoài theo hợp đồng được xác định theo từng thị trường cụ thể.</w:t>
            </w:r>
          </w:p>
          <w:p w14:paraId="5DA8B033" w14:textId="77777777" w:rsidR="004F270C" w:rsidRPr="005767C9" w:rsidRDefault="004F270C" w:rsidP="004F270C">
            <w:pPr>
              <w:pStyle w:val="BodyText"/>
              <w:numPr>
                <w:ilvl w:val="0"/>
                <w:numId w:val="8"/>
              </w:numPr>
              <w:shd w:val="clear" w:color="auto" w:fill="auto"/>
              <w:tabs>
                <w:tab w:val="left" w:pos="1105"/>
              </w:tabs>
              <w:spacing w:line="259" w:lineRule="auto"/>
              <w:jc w:val="both"/>
            </w:pPr>
            <w:r w:rsidRPr="005767C9">
              <w:rPr>
                <w:color w:val="000000"/>
                <w:lang w:val="vi-VN" w:eastAsia="vi-VN" w:bidi="vi-VN"/>
              </w:rPr>
              <w:t>Thời hạn vay: Thời hạn cho vay căn cứ vào thời hạn đi lao động ở nước ngoài theo họp đồng tuyển dụng và khả năng trả nợ của người vay nhưng tối đa không quá 60 tháng (05 năm).</w:t>
            </w:r>
          </w:p>
          <w:p w14:paraId="5F878382" w14:textId="2B7C70B1" w:rsidR="004F270C" w:rsidRPr="004F270C" w:rsidRDefault="004F270C" w:rsidP="004F270C">
            <w:pPr>
              <w:widowControl w:val="0"/>
              <w:spacing w:line="276" w:lineRule="auto"/>
              <w:ind w:left="142" w:right="135" w:firstLine="284"/>
              <w:jc w:val="both"/>
              <w:rPr>
                <w:rFonts w:ascii="Times New Roman" w:hAnsi="Times New Roman" w:cs="Times New Roman"/>
                <w:b/>
                <w:bCs/>
                <w:sz w:val="26"/>
                <w:szCs w:val="26"/>
                <w:lang w:val="en-US" w:eastAsia="vi-VN" w:bidi="vi-VN"/>
              </w:rPr>
            </w:pPr>
            <w:r w:rsidRPr="005767C9">
              <w:rPr>
                <w:rFonts w:ascii="Times New Roman" w:hAnsi="Times New Roman" w:cs="Times New Roman"/>
                <w:color w:val="000000"/>
                <w:sz w:val="26"/>
                <w:szCs w:val="26"/>
                <w:lang w:eastAsia="vi-VN" w:bidi="vi-VN"/>
              </w:rPr>
              <w:t xml:space="preserve">đ) Lãi suất cho vay: Lãi suất vay vốn ưu đãi đối với người lao động đi làm việc ở </w:t>
            </w:r>
            <w:r w:rsidRPr="005767C9">
              <w:rPr>
                <w:rFonts w:ascii="Times New Roman" w:hAnsi="Times New Roman" w:cs="Times New Roman"/>
                <w:color w:val="000000"/>
                <w:sz w:val="26"/>
                <w:szCs w:val="26"/>
                <w:lang w:eastAsia="vi-VN" w:bidi="vi-VN"/>
              </w:rPr>
              <w:lastRenderedPageBreak/>
              <w:t>nước ngoài theo hợp đồng bằng lãi suất vay vốn đối với hộ nghèo theo từng</w:t>
            </w:r>
            <w:r w:rsidRPr="005767C9">
              <w:rPr>
                <w:rFonts w:ascii="Times New Roman" w:hAnsi="Times New Roman" w:cs="Times New Roman"/>
                <w:color w:val="000000"/>
                <w:sz w:val="26"/>
                <w:szCs w:val="26"/>
                <w:lang w:eastAsia="vi-VN" w:bidi="vi-VN"/>
              </w:rPr>
              <w:br w:type="page"/>
              <w:t>thời kỳ do Chính phủ quy định. Lãi suất nợ quá hạn bàng 130% lãi suất vay vốn theo quy định.</w:t>
            </w:r>
          </w:p>
        </w:tc>
        <w:tc>
          <w:tcPr>
            <w:tcW w:w="1567" w:type="pct"/>
            <w:tcBorders>
              <w:top w:val="single" w:sz="4" w:space="0" w:color="auto"/>
              <w:left w:val="single" w:sz="3" w:space="0" w:color="000000"/>
              <w:bottom w:val="nil"/>
              <w:right w:val="nil"/>
            </w:tcBorders>
            <w:shd w:val="clear" w:color="auto" w:fill="FFFFFF"/>
            <w:vAlign w:val="center"/>
          </w:tcPr>
          <w:p w14:paraId="6CCCFB33" w14:textId="57676716" w:rsidR="004F6FDA" w:rsidRPr="00D13D41" w:rsidRDefault="00D13D41" w:rsidP="004F6FDA">
            <w:pPr>
              <w:spacing w:line="276" w:lineRule="auto"/>
              <w:ind w:right="146" w:firstLine="290"/>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Bỏ nội dung này</w:t>
            </w:r>
          </w:p>
        </w:tc>
        <w:tc>
          <w:tcPr>
            <w:tcW w:w="1867" w:type="pct"/>
            <w:tcBorders>
              <w:top w:val="single" w:sz="4" w:space="0" w:color="auto"/>
              <w:left w:val="single" w:sz="3" w:space="0" w:color="000000"/>
              <w:bottom w:val="nil"/>
              <w:right w:val="single" w:sz="3" w:space="0" w:color="000000"/>
            </w:tcBorders>
            <w:shd w:val="clear" w:color="auto" w:fill="FFFFFF"/>
          </w:tcPr>
          <w:p w14:paraId="5D22E0B6" w14:textId="059C5120" w:rsidR="00B22631" w:rsidRDefault="004F270C" w:rsidP="00B22631">
            <w:pPr>
              <w:widowControl w:val="0"/>
              <w:pBdr>
                <w:top w:val="dotted" w:sz="4" w:space="0" w:color="FFFFFF"/>
                <w:left w:val="dotted" w:sz="4" w:space="0" w:color="FFFFFF"/>
                <w:bottom w:val="dotted" w:sz="4" w:space="12" w:color="FFFFFF"/>
                <w:right w:val="dotted" w:sz="4" w:space="0" w:color="FFFFFF"/>
              </w:pBdr>
              <w:shd w:val="clear" w:color="auto" w:fill="FFFFFF"/>
              <w:ind w:firstLine="720"/>
              <w:jc w:val="both"/>
              <w:rPr>
                <w:rFonts w:ascii="Times New Roman" w:hAnsi="Times New Roman" w:cs="Times New Roman"/>
                <w:i/>
                <w:iCs/>
                <w:sz w:val="26"/>
                <w:szCs w:val="26"/>
                <w:lang w:val="en-US"/>
              </w:rPr>
            </w:pPr>
            <w:r w:rsidRPr="00D13D41">
              <w:rPr>
                <w:rFonts w:ascii="Times New Roman" w:hAnsi="Times New Roman" w:cs="Times New Roman"/>
                <w:bCs/>
                <w:sz w:val="26"/>
                <w:szCs w:val="26"/>
              </w:rPr>
              <w:t xml:space="preserve">Theo </w:t>
            </w:r>
            <w:r w:rsidRPr="00D13D41">
              <w:rPr>
                <w:rFonts w:ascii="Times New Roman" w:hAnsi="Times New Roman" w:cs="Times New Roman"/>
                <w:sz w:val="26"/>
                <w:szCs w:val="26"/>
              </w:rPr>
              <w:t xml:space="preserve">Khoản 2 Điều 9 Luật Việc làm </w:t>
            </w:r>
            <w:r w:rsidR="00322BF2" w:rsidRPr="00DA24ED">
              <w:rPr>
                <w:rFonts w:ascii="Times New Roman" w:hAnsi="Times New Roman" w:cs="Times New Roman"/>
                <w:noProof/>
                <w:sz w:val="26"/>
                <w:szCs w:val="26"/>
              </w:rPr>
              <w:t>số 74/2025/QH15</w:t>
            </w:r>
            <w:r w:rsidR="00322BF2">
              <w:rPr>
                <w:noProof/>
                <w:lang w:val="en-US"/>
              </w:rPr>
              <w:t xml:space="preserve"> </w:t>
            </w:r>
            <w:r w:rsidRPr="00D13D41">
              <w:rPr>
                <w:rFonts w:ascii="Times New Roman" w:hAnsi="Times New Roman" w:cs="Times New Roman"/>
                <w:sz w:val="26"/>
                <w:szCs w:val="26"/>
              </w:rPr>
              <w:t xml:space="preserve">quy định </w:t>
            </w:r>
            <w:r w:rsidRPr="00D13D41">
              <w:rPr>
                <w:rFonts w:ascii="Times New Roman" w:hAnsi="Times New Roman" w:cs="Times New Roman"/>
                <w:i/>
                <w:iCs/>
                <w:sz w:val="26"/>
                <w:szCs w:val="26"/>
              </w:rPr>
              <w:t>“Đối tượng vay vốn hỗ trợ đi làm việc ở nước ngoài theo hợp đồng là người lao động đi làm việc ở nước ngoài theo hợp đồng”.</w:t>
            </w:r>
          </w:p>
          <w:p w14:paraId="31D070FC" w14:textId="6420E5F5" w:rsidR="004F270C" w:rsidRPr="00D259CA" w:rsidRDefault="004F270C" w:rsidP="00B22631">
            <w:pPr>
              <w:widowControl w:val="0"/>
              <w:pBdr>
                <w:top w:val="dotted" w:sz="4" w:space="0" w:color="FFFFFF"/>
                <w:left w:val="dotted" w:sz="4" w:space="0" w:color="FFFFFF"/>
                <w:bottom w:val="dotted" w:sz="4" w:space="12" w:color="FFFFFF"/>
                <w:right w:val="dotted" w:sz="4" w:space="0" w:color="FFFFFF"/>
              </w:pBdr>
              <w:shd w:val="clear" w:color="auto" w:fill="FFFFFF"/>
              <w:ind w:firstLine="720"/>
              <w:jc w:val="both"/>
              <w:rPr>
                <w:rFonts w:ascii="Times New Roman" w:hAnsi="Times New Roman" w:cs="Times New Roman"/>
                <w:bCs/>
                <w:sz w:val="26"/>
                <w:szCs w:val="26"/>
                <w:lang w:val="en-US"/>
              </w:rPr>
            </w:pPr>
            <w:r w:rsidRPr="00D13D41">
              <w:rPr>
                <w:rFonts w:ascii="Times New Roman" w:hAnsi="Times New Roman" w:cs="Times New Roman"/>
                <w:sz w:val="26"/>
                <w:szCs w:val="26"/>
              </w:rPr>
              <w:t xml:space="preserve">Xét thấy đối tượng vay vốn là tất cả các đối tượng người lao động đi làm việc ở nước ngoài theo hợp đồng, do đó Nghị quyết Hội đồng nhân dân tỉnh </w:t>
            </w:r>
            <w:r w:rsidRPr="00D13D41">
              <w:rPr>
                <w:rFonts w:ascii="Times New Roman" w:hAnsi="Times New Roman" w:cs="Times New Roman"/>
                <w:sz w:val="26"/>
                <w:szCs w:val="26"/>
              </w:rPr>
              <w:lastRenderedPageBreak/>
              <w:t xml:space="preserve">không cần quy định nội dung </w:t>
            </w:r>
            <w:r w:rsidRPr="00D13D41">
              <w:rPr>
                <w:rStyle w:val="citation-63"/>
                <w:rFonts w:ascii="Times New Roman" w:hAnsi="Times New Roman" w:cs="Times New Roman"/>
                <w:sz w:val="26"/>
                <w:szCs w:val="26"/>
              </w:rPr>
              <w:t>Hỗ trợ vay vốn tín chấp chi phí xuất cảnh đi làm việc ở nước ngoài theo hợp đồng, mà chỉ thực hiện theo quy định của pháp luật.</w:t>
            </w:r>
          </w:p>
          <w:p w14:paraId="0ECDBFBA" w14:textId="7F06A041" w:rsidR="004F6FDA" w:rsidRPr="002A49CD" w:rsidRDefault="004F6FDA" w:rsidP="00D13D41">
            <w:pPr>
              <w:widowControl w:val="0"/>
              <w:pBdr>
                <w:top w:val="dotted" w:sz="4" w:space="0" w:color="FFFFFF"/>
                <w:left w:val="dotted" w:sz="4" w:space="0" w:color="FFFFFF"/>
                <w:bottom w:val="dotted" w:sz="4" w:space="12" w:color="FFFFFF"/>
                <w:right w:val="dotted" w:sz="4" w:space="0" w:color="FFFFFF"/>
              </w:pBdr>
              <w:shd w:val="clear" w:color="auto" w:fill="FFFFFF"/>
              <w:ind w:firstLine="720"/>
              <w:jc w:val="both"/>
              <w:rPr>
                <w:rFonts w:ascii="Times New Roman" w:hAnsi="Times New Roman" w:cs="Times New Roman"/>
                <w:sz w:val="26"/>
                <w:szCs w:val="26"/>
              </w:rPr>
            </w:pPr>
          </w:p>
        </w:tc>
      </w:tr>
      <w:tr w:rsidR="00252D1E" w:rsidRPr="00730DFE" w14:paraId="03DFB494" w14:textId="77777777" w:rsidTr="007C0B06">
        <w:tc>
          <w:tcPr>
            <w:tcW w:w="1566" w:type="pct"/>
            <w:tcBorders>
              <w:top w:val="single" w:sz="3" w:space="0" w:color="000000"/>
              <w:left w:val="single" w:sz="3" w:space="0" w:color="000000"/>
              <w:bottom w:val="nil"/>
              <w:right w:val="nil"/>
            </w:tcBorders>
            <w:shd w:val="clear" w:color="auto" w:fill="FFFFFF"/>
          </w:tcPr>
          <w:p w14:paraId="124A4206" w14:textId="0E5D54F9" w:rsidR="00252D1E" w:rsidRPr="00730DFE" w:rsidRDefault="00252D1E" w:rsidP="00252D1E">
            <w:pPr>
              <w:widowControl w:val="0"/>
              <w:tabs>
                <w:tab w:val="left" w:pos="1105"/>
              </w:tabs>
              <w:spacing w:line="276" w:lineRule="auto"/>
              <w:ind w:left="142" w:right="135" w:firstLine="284"/>
              <w:jc w:val="both"/>
              <w:rPr>
                <w:rFonts w:ascii="Times New Roman" w:hAnsi="Times New Roman" w:cs="Times New Roman"/>
                <w:b/>
                <w:sz w:val="26"/>
                <w:szCs w:val="26"/>
                <w:lang w:val="en-US" w:eastAsia="vi-VN" w:bidi="vi-VN"/>
              </w:rPr>
            </w:pPr>
            <w:r w:rsidRPr="00730DFE">
              <w:rPr>
                <w:rFonts w:ascii="Times New Roman" w:hAnsi="Times New Roman" w:cs="Times New Roman"/>
                <w:b/>
                <w:sz w:val="26"/>
                <w:szCs w:val="26"/>
                <w:lang w:val="en-US" w:eastAsia="vi-VN" w:bidi="vi-VN"/>
              </w:rPr>
              <w:lastRenderedPageBreak/>
              <w:t>Không quy định</w:t>
            </w:r>
          </w:p>
        </w:tc>
        <w:tc>
          <w:tcPr>
            <w:tcW w:w="1567" w:type="pct"/>
            <w:tcBorders>
              <w:top w:val="single" w:sz="3" w:space="0" w:color="000000"/>
              <w:left w:val="single" w:sz="3" w:space="0" w:color="000000"/>
              <w:bottom w:val="nil"/>
              <w:right w:val="nil"/>
            </w:tcBorders>
            <w:shd w:val="clear" w:color="auto" w:fill="FFFFFF"/>
          </w:tcPr>
          <w:p w14:paraId="405FADB4" w14:textId="3FBCAAFA" w:rsidR="00252D1E" w:rsidRDefault="00252D1E" w:rsidP="00252D1E">
            <w:pPr>
              <w:spacing w:before="60" w:after="60" w:line="276" w:lineRule="auto"/>
              <w:ind w:firstLine="720"/>
              <w:jc w:val="both"/>
              <w:rPr>
                <w:rFonts w:ascii="Times New Roman" w:hAnsi="Times New Roman" w:cs="Times New Roman"/>
                <w:b/>
                <w:sz w:val="26"/>
                <w:szCs w:val="26"/>
                <w:lang w:val="en-US"/>
              </w:rPr>
            </w:pPr>
            <w:r w:rsidRPr="00730DFE">
              <w:rPr>
                <w:rFonts w:ascii="Times New Roman" w:hAnsi="Times New Roman" w:cs="Times New Roman"/>
                <w:b/>
                <w:sz w:val="26"/>
                <w:szCs w:val="26"/>
              </w:rPr>
              <w:t>Bổ sung đối tượng được vay vốn với mức lãi suất thấp hơn</w:t>
            </w:r>
          </w:p>
          <w:p w14:paraId="35BAFC49" w14:textId="32BAF798" w:rsidR="00252D1E" w:rsidRPr="005767C9" w:rsidRDefault="00350DD4" w:rsidP="00252D1E">
            <w:pPr>
              <w:spacing w:before="60" w:after="60" w:line="276" w:lineRule="auto"/>
              <w:ind w:firstLine="720"/>
              <w:jc w:val="both"/>
              <w:rPr>
                <w:rFonts w:ascii="Times New Roman" w:hAnsi="Times New Roman" w:cs="Times New Roman"/>
                <w:sz w:val="26"/>
                <w:szCs w:val="26"/>
              </w:rPr>
            </w:pPr>
            <w:r w:rsidRPr="00350DD4">
              <w:rPr>
                <w:rFonts w:ascii="Times New Roman" w:hAnsi="Times New Roman" w:cs="Times New Roman"/>
                <w:bCs/>
                <w:sz w:val="26"/>
                <w:szCs w:val="26"/>
              </w:rPr>
              <w:t xml:space="preserve">Người lao động đi làm việc ở nước ngoài theo hợp đồng được vay vốn hỗ trợ đi làm việc ở nước ngoài theo hợp đồng với mức lãi suất vay vốn </w:t>
            </w:r>
            <w:r w:rsidRPr="00350DD4">
              <w:rPr>
                <w:rFonts w:ascii="Times New Roman" w:hAnsi="Times New Roman" w:cs="Times New Roman"/>
                <w:sz w:val="26"/>
                <w:szCs w:val="26"/>
              </w:rPr>
              <w:t>bằng lãi suất vay vốn đối với hộ nghèo theo từng thời kỳ do Thủ tướng Chính phủ quy định</w:t>
            </w:r>
            <w:r w:rsidR="00252D1E" w:rsidRPr="005767C9">
              <w:rPr>
                <w:rFonts w:ascii="Times New Roman" w:hAnsi="Times New Roman" w:cs="Times New Roman"/>
                <w:sz w:val="26"/>
                <w:szCs w:val="26"/>
              </w:rPr>
              <w:t>.</w:t>
            </w:r>
          </w:p>
          <w:p w14:paraId="616D4606" w14:textId="77777777" w:rsidR="00252D1E" w:rsidRPr="005767C9" w:rsidRDefault="00252D1E" w:rsidP="00252D1E">
            <w:pPr>
              <w:spacing w:before="60" w:after="60" w:line="276" w:lineRule="auto"/>
              <w:ind w:firstLine="720"/>
              <w:jc w:val="both"/>
              <w:rPr>
                <w:rFonts w:ascii="Times New Roman" w:hAnsi="Times New Roman" w:cs="Times New Roman"/>
                <w:sz w:val="26"/>
                <w:szCs w:val="26"/>
              </w:rPr>
            </w:pPr>
            <w:r w:rsidRPr="005767C9">
              <w:rPr>
                <w:rFonts w:ascii="Times New Roman" w:hAnsi="Times New Roman" w:cs="Times New Roman"/>
                <w:sz w:val="26"/>
                <w:szCs w:val="26"/>
              </w:rPr>
              <w:t>Lãi suất nợ quá hạn bằng 130% lãi suất cho vay theo từng nhóm đối tượng.</w:t>
            </w:r>
          </w:p>
          <w:p w14:paraId="45D3ABC8" w14:textId="3824354A" w:rsidR="00252D1E" w:rsidRPr="00F63855" w:rsidRDefault="00252D1E" w:rsidP="00252D1E">
            <w:pPr>
              <w:spacing w:before="60" w:after="60" w:line="276" w:lineRule="auto"/>
              <w:ind w:firstLine="720"/>
              <w:jc w:val="both"/>
              <w:rPr>
                <w:rFonts w:ascii="Times New Roman" w:hAnsi="Times New Roman" w:cs="Times New Roman"/>
                <w:b/>
                <w:sz w:val="26"/>
                <w:szCs w:val="26"/>
                <w:lang w:val="en-US"/>
              </w:rPr>
            </w:pPr>
            <w:r w:rsidRPr="005767C9">
              <w:rPr>
                <w:rFonts w:ascii="Times New Roman" w:hAnsi="Times New Roman" w:cs="Times New Roman"/>
                <w:sz w:val="26"/>
                <w:szCs w:val="26"/>
              </w:rPr>
              <w:t>Thời hạn vay vốn tối đa bằng thời hạn hợp đồng đưa người lao động đi làm việc ở nước ngoài, không bao gồm thời hạn gia hạn hợp đồng.</w:t>
            </w:r>
          </w:p>
        </w:tc>
        <w:tc>
          <w:tcPr>
            <w:tcW w:w="1867" w:type="pct"/>
            <w:tcBorders>
              <w:top w:val="single" w:sz="3" w:space="0" w:color="000000"/>
              <w:left w:val="single" w:sz="3" w:space="0" w:color="000000"/>
              <w:bottom w:val="nil"/>
              <w:right w:val="single" w:sz="3" w:space="0" w:color="000000"/>
            </w:tcBorders>
            <w:shd w:val="clear" w:color="auto" w:fill="FFFFFF"/>
          </w:tcPr>
          <w:p w14:paraId="4A02D06E" w14:textId="49556187" w:rsidR="00252D1E" w:rsidRPr="00B10A21" w:rsidRDefault="00252D1E" w:rsidP="00252D1E">
            <w:pPr>
              <w:widowControl w:val="0"/>
              <w:pBdr>
                <w:top w:val="dotted" w:sz="4" w:space="0" w:color="FFFFFF"/>
                <w:left w:val="dotted" w:sz="4" w:space="0" w:color="FFFFFF"/>
                <w:bottom w:val="dotted" w:sz="4" w:space="12" w:color="FFFFFF"/>
                <w:right w:val="dotted" w:sz="4" w:space="0" w:color="FFFFFF"/>
              </w:pBdr>
              <w:shd w:val="clear" w:color="auto" w:fill="FFFFFF"/>
              <w:ind w:firstLine="720"/>
              <w:jc w:val="both"/>
              <w:rPr>
                <w:rFonts w:ascii="Times New Roman" w:hAnsi="Times New Roman" w:cs="Times New Roman"/>
                <w:sz w:val="26"/>
                <w:szCs w:val="26"/>
              </w:rPr>
            </w:pPr>
            <w:r w:rsidRPr="00B10A21">
              <w:rPr>
                <w:rFonts w:ascii="Times New Roman" w:hAnsi="Times New Roman" w:cs="Times New Roman"/>
                <w:sz w:val="26"/>
                <w:szCs w:val="26"/>
              </w:rPr>
              <w:t xml:space="preserve">Theo Khoản 8 Điều 9 Luật Việc làm </w:t>
            </w:r>
            <w:r w:rsidR="00322BF2" w:rsidRPr="00DA24ED">
              <w:rPr>
                <w:rFonts w:ascii="Times New Roman" w:hAnsi="Times New Roman" w:cs="Times New Roman"/>
                <w:noProof/>
                <w:sz w:val="26"/>
                <w:szCs w:val="26"/>
              </w:rPr>
              <w:t>số 74/2025/QH15</w:t>
            </w:r>
            <w:r w:rsidR="00322BF2">
              <w:rPr>
                <w:noProof/>
                <w:lang w:val="en-US"/>
              </w:rPr>
              <w:t xml:space="preserve"> </w:t>
            </w:r>
            <w:r w:rsidRPr="00B10A21">
              <w:rPr>
                <w:rFonts w:ascii="Times New Roman" w:hAnsi="Times New Roman" w:cs="Times New Roman"/>
                <w:sz w:val="26"/>
                <w:szCs w:val="26"/>
              </w:rPr>
              <w:t>quy định: “</w:t>
            </w:r>
            <w:r w:rsidRPr="00B10A21">
              <w:rPr>
                <w:rFonts w:ascii="Times New Roman" w:hAnsi="Times New Roman" w:cs="Times New Roman"/>
                <w:i/>
                <w:iCs/>
                <w:sz w:val="26"/>
                <w:szCs w:val="26"/>
              </w:rPr>
              <w:t>Đối với nguồn vốn ngân sách địa phương ủy thác cho Ngân hàng Chính sách xã hội, Hội đồng nhân dân cấp tỉnh quyết định các đối tượng khác đối tượng quy định tại khoản 3 và khoản 4 Điều này được vay vốn với mức lãi suất thấp hơn”</w:t>
            </w:r>
            <w:r w:rsidRPr="00B10A21">
              <w:rPr>
                <w:rFonts w:ascii="Times New Roman" w:hAnsi="Times New Roman" w:cs="Times New Roman"/>
                <w:sz w:val="26"/>
                <w:szCs w:val="26"/>
              </w:rPr>
              <w:t>.</w:t>
            </w:r>
          </w:p>
          <w:p w14:paraId="6902F036" w14:textId="77777777" w:rsidR="00252D1E" w:rsidRPr="00B10A21" w:rsidRDefault="00252D1E" w:rsidP="00252D1E">
            <w:pPr>
              <w:widowControl w:val="0"/>
              <w:pBdr>
                <w:top w:val="dotted" w:sz="4" w:space="0" w:color="FFFFFF"/>
                <w:left w:val="dotted" w:sz="4" w:space="0" w:color="FFFFFF"/>
                <w:bottom w:val="dotted" w:sz="4" w:space="12" w:color="FFFFFF"/>
                <w:right w:val="dotted" w:sz="4" w:space="0" w:color="FFFFFF"/>
              </w:pBdr>
              <w:shd w:val="clear" w:color="auto" w:fill="FFFFFF"/>
              <w:ind w:firstLine="720"/>
              <w:jc w:val="both"/>
              <w:rPr>
                <w:rFonts w:ascii="Times New Roman" w:hAnsi="Times New Roman" w:cs="Times New Roman"/>
                <w:i/>
                <w:iCs/>
                <w:sz w:val="26"/>
                <w:szCs w:val="26"/>
              </w:rPr>
            </w:pPr>
            <w:r w:rsidRPr="00B10A21">
              <w:rPr>
                <w:rFonts w:ascii="Times New Roman" w:hAnsi="Times New Roman" w:cs="Times New Roman"/>
                <w:sz w:val="26"/>
                <w:szCs w:val="26"/>
              </w:rPr>
              <w:t xml:space="preserve">Theo Khoản 2 Điều 15 Nghị định số 338/2025/NĐ-CP quy định: </w:t>
            </w:r>
            <w:r w:rsidRPr="00B10A21">
              <w:rPr>
                <w:rFonts w:ascii="Times New Roman" w:hAnsi="Times New Roman" w:cs="Times New Roman"/>
                <w:i/>
                <w:iCs/>
                <w:sz w:val="26"/>
                <w:szCs w:val="26"/>
              </w:rPr>
              <w:t>“Đối với đối tượng vay vốn quy định tại khoản 3, khoản 8 Điều 9 Luật số 74/2025/QH15, lãi suất vay vốn bằng lãi suất vay vốn đối với hộ nghèo theo từng thời kỳ do Thủ tướng Chính phủ quy định”.</w:t>
            </w:r>
          </w:p>
          <w:p w14:paraId="6471FC0F" w14:textId="5CFEC3AF" w:rsidR="00252D1E" w:rsidRPr="00730DFE" w:rsidRDefault="00252D1E" w:rsidP="00252D1E">
            <w:pPr>
              <w:widowControl w:val="0"/>
              <w:pBdr>
                <w:top w:val="dotted" w:sz="4" w:space="0" w:color="FFFFFF"/>
                <w:left w:val="dotted" w:sz="4" w:space="0" w:color="FFFFFF"/>
                <w:bottom w:val="dotted" w:sz="4" w:space="12" w:color="FFFFFF"/>
                <w:right w:val="dotted" w:sz="4" w:space="0" w:color="FFFFFF"/>
              </w:pBdr>
              <w:shd w:val="clear" w:color="auto" w:fill="FFFFFF"/>
              <w:jc w:val="both"/>
              <w:rPr>
                <w:rFonts w:ascii="Times New Roman" w:hAnsi="Times New Roman" w:cs="Times New Roman"/>
                <w:b/>
                <w:sz w:val="26"/>
                <w:szCs w:val="26"/>
                <w:lang w:val="en-US"/>
              </w:rPr>
            </w:pPr>
            <w:r w:rsidRPr="00B10A21">
              <w:rPr>
                <w:rFonts w:ascii="Times New Roman" w:hAnsi="Times New Roman" w:cs="Times New Roman"/>
                <w:sz w:val="26"/>
                <w:szCs w:val="26"/>
              </w:rPr>
              <w:t xml:space="preserve">Ngoài các đối tượng theo quy định tại khoản 4 Điều 9 Luật Việc làm </w:t>
            </w:r>
            <w:r w:rsidR="00322BF2" w:rsidRPr="00DA24ED">
              <w:rPr>
                <w:rFonts w:ascii="Times New Roman" w:hAnsi="Times New Roman" w:cs="Times New Roman"/>
                <w:noProof/>
                <w:sz w:val="26"/>
                <w:szCs w:val="26"/>
              </w:rPr>
              <w:t>số 74/2025/QH15</w:t>
            </w:r>
            <w:r w:rsidRPr="00B10A21">
              <w:rPr>
                <w:rFonts w:ascii="Times New Roman" w:hAnsi="Times New Roman" w:cs="Times New Roman"/>
                <w:sz w:val="26"/>
                <w:szCs w:val="26"/>
              </w:rPr>
              <w:t xml:space="preserve"> được vay vốn với mức lãi suất vay vốn bằng lãi suất vay vốn đối với hộ nghèo theo từng thời kỳ do Thủ tướng Chính phủ quy định, thì Nghị quyết Hội đồng nhân dân tỉnh quy định các đối tượng khác (cụ thể là người lao động đi làm việc ở nước ngoài theo hợp đồng) sẽ được vay vốn với mức lãi suất vay vốn bằng lãi suất vay vốn đối với hộ nghèo theo từng thời kỳ do Thủ tướng Chính phủ quy định.</w:t>
            </w:r>
          </w:p>
        </w:tc>
      </w:tr>
      <w:tr w:rsidR="00252D1E" w:rsidRPr="005767C9" w14:paraId="7178FD8F" w14:textId="77777777" w:rsidTr="007C0B06">
        <w:tc>
          <w:tcPr>
            <w:tcW w:w="1566" w:type="pct"/>
            <w:tcBorders>
              <w:top w:val="single" w:sz="3" w:space="0" w:color="000000"/>
              <w:left w:val="single" w:sz="3" w:space="0" w:color="000000"/>
              <w:bottom w:val="nil"/>
              <w:right w:val="nil"/>
            </w:tcBorders>
            <w:shd w:val="clear" w:color="auto" w:fill="FFFFFF"/>
          </w:tcPr>
          <w:p w14:paraId="0F08597F" w14:textId="716563DF" w:rsidR="00252D1E" w:rsidRPr="005767C9" w:rsidRDefault="00252D1E" w:rsidP="00252D1E">
            <w:pPr>
              <w:widowControl w:val="0"/>
              <w:tabs>
                <w:tab w:val="left" w:pos="1105"/>
              </w:tabs>
              <w:spacing w:line="276" w:lineRule="auto"/>
              <w:ind w:left="142" w:right="135" w:firstLine="284"/>
              <w:jc w:val="both"/>
              <w:rPr>
                <w:rFonts w:ascii="Times New Roman" w:hAnsi="Times New Roman" w:cs="Times New Roman"/>
                <w:bCs/>
                <w:sz w:val="26"/>
                <w:szCs w:val="26"/>
                <w:lang w:val="en-US" w:eastAsia="vi-VN" w:bidi="vi-VN"/>
              </w:rPr>
            </w:pPr>
          </w:p>
        </w:tc>
        <w:tc>
          <w:tcPr>
            <w:tcW w:w="1567" w:type="pct"/>
            <w:tcBorders>
              <w:top w:val="single" w:sz="3" w:space="0" w:color="000000"/>
              <w:left w:val="single" w:sz="3" w:space="0" w:color="000000"/>
              <w:bottom w:val="nil"/>
              <w:right w:val="nil"/>
            </w:tcBorders>
            <w:shd w:val="clear" w:color="auto" w:fill="FFFFFF"/>
          </w:tcPr>
          <w:p w14:paraId="33DEE1F2" w14:textId="1FB9CB5A" w:rsidR="00252D1E" w:rsidRPr="005767C9" w:rsidRDefault="00252D1E" w:rsidP="00252D1E">
            <w:pPr>
              <w:spacing w:line="276" w:lineRule="auto"/>
              <w:ind w:right="146" w:firstLine="290"/>
              <w:jc w:val="both"/>
              <w:rPr>
                <w:rFonts w:ascii="Times New Roman" w:hAnsi="Times New Roman" w:cs="Times New Roman"/>
                <w:bCs/>
                <w:sz w:val="26"/>
                <w:szCs w:val="26"/>
                <w:lang w:val="en-US"/>
              </w:rPr>
            </w:pPr>
          </w:p>
        </w:tc>
        <w:tc>
          <w:tcPr>
            <w:tcW w:w="1867" w:type="pct"/>
            <w:tcBorders>
              <w:top w:val="single" w:sz="3" w:space="0" w:color="000000"/>
              <w:left w:val="single" w:sz="3" w:space="0" w:color="000000"/>
              <w:bottom w:val="nil"/>
              <w:right w:val="single" w:sz="3" w:space="0" w:color="000000"/>
            </w:tcBorders>
            <w:shd w:val="clear" w:color="auto" w:fill="FFFFFF"/>
          </w:tcPr>
          <w:p w14:paraId="65B87BF9" w14:textId="5C1C509D" w:rsidR="00252D1E" w:rsidRPr="005767C9" w:rsidRDefault="00252D1E" w:rsidP="00252D1E">
            <w:pPr>
              <w:widowControl w:val="0"/>
              <w:pBdr>
                <w:top w:val="dotted" w:sz="4" w:space="0" w:color="FFFFFF"/>
                <w:left w:val="dotted" w:sz="4" w:space="0" w:color="FFFFFF"/>
                <w:bottom w:val="dotted" w:sz="4" w:space="12" w:color="FFFFFF"/>
                <w:right w:val="dotted" w:sz="4" w:space="0" w:color="FFFFFF"/>
              </w:pBdr>
              <w:shd w:val="clear" w:color="auto" w:fill="FFFFFF"/>
              <w:jc w:val="both"/>
              <w:rPr>
                <w:rFonts w:ascii="Times New Roman" w:hAnsi="Times New Roman" w:cs="Times New Roman"/>
                <w:sz w:val="26"/>
                <w:szCs w:val="26"/>
                <w:lang w:val="en-US"/>
              </w:rPr>
            </w:pPr>
          </w:p>
        </w:tc>
      </w:tr>
      <w:tr w:rsidR="00252D1E" w:rsidRPr="002A49CD" w14:paraId="4465A194" w14:textId="77777777" w:rsidTr="007C0B06">
        <w:trPr>
          <w:trHeight w:val="1259"/>
        </w:trPr>
        <w:tc>
          <w:tcPr>
            <w:tcW w:w="1566" w:type="pct"/>
            <w:tcBorders>
              <w:top w:val="single" w:sz="3" w:space="0" w:color="000000"/>
              <w:left w:val="single" w:sz="3" w:space="0" w:color="000000"/>
              <w:bottom w:val="nil"/>
              <w:right w:val="nil"/>
            </w:tcBorders>
            <w:shd w:val="clear" w:color="auto" w:fill="FFFFFF"/>
          </w:tcPr>
          <w:p w14:paraId="49A44BB0" w14:textId="42726D58" w:rsidR="00252D1E" w:rsidRPr="002A49CD" w:rsidRDefault="00252D1E" w:rsidP="00252D1E">
            <w:pPr>
              <w:spacing w:line="276" w:lineRule="auto"/>
              <w:ind w:left="142" w:right="135" w:firstLine="142"/>
              <w:jc w:val="both"/>
              <w:rPr>
                <w:rFonts w:ascii="Times New Roman" w:hAnsi="Times New Roman" w:cs="Times New Roman"/>
                <w:b/>
                <w:sz w:val="26"/>
                <w:szCs w:val="26"/>
                <w:lang w:val="en-US"/>
              </w:rPr>
            </w:pPr>
            <w:r w:rsidRPr="002A49CD">
              <w:rPr>
                <w:rFonts w:ascii="Times New Roman" w:hAnsi="Times New Roman" w:cs="Times New Roman"/>
                <w:b/>
                <w:sz w:val="26"/>
                <w:szCs w:val="26"/>
              </w:rPr>
              <w:lastRenderedPageBreak/>
              <w:t>Nguồn kinh phí thực hiện</w:t>
            </w:r>
          </w:p>
          <w:p w14:paraId="5D3E3BF7" w14:textId="325F29E2" w:rsidR="00252D1E" w:rsidRPr="00E634F1" w:rsidRDefault="00252D1E" w:rsidP="00E634F1">
            <w:pPr>
              <w:spacing w:line="276" w:lineRule="auto"/>
              <w:ind w:left="142" w:right="135" w:firstLine="142"/>
              <w:jc w:val="both"/>
              <w:rPr>
                <w:rFonts w:ascii="Times New Roman" w:hAnsi="Times New Roman" w:cs="Times New Roman"/>
                <w:sz w:val="26"/>
                <w:szCs w:val="26"/>
                <w:lang w:val="en-US"/>
              </w:rPr>
            </w:pPr>
            <w:r w:rsidRPr="002A49CD">
              <w:rPr>
                <w:rFonts w:ascii="Times New Roman" w:hAnsi="Times New Roman" w:cs="Times New Roman"/>
                <w:sz w:val="26"/>
                <w:szCs w:val="26"/>
                <w:lang w:val="en-US"/>
              </w:rPr>
              <w:t>Kinh phí hỗ trợ người lao động đi làm việc ở nước ngoài theo hợp đồng từ nguồn vốn ngân sách tỉnh và ngân sách tỉnh ủy thác qua Ngân hàng Chính sách xã hội tỉnh An Giang.</w:t>
            </w:r>
          </w:p>
        </w:tc>
        <w:tc>
          <w:tcPr>
            <w:tcW w:w="1567" w:type="pct"/>
            <w:tcBorders>
              <w:top w:val="single" w:sz="3" w:space="0" w:color="000000"/>
              <w:left w:val="single" w:sz="3" w:space="0" w:color="000000"/>
              <w:bottom w:val="nil"/>
              <w:right w:val="nil"/>
            </w:tcBorders>
            <w:shd w:val="clear" w:color="auto" w:fill="FFFFFF"/>
          </w:tcPr>
          <w:p w14:paraId="378F4C1F" w14:textId="66C96E21" w:rsidR="00252D1E" w:rsidRPr="002A49CD" w:rsidRDefault="00252D1E" w:rsidP="00252D1E">
            <w:pPr>
              <w:spacing w:line="276" w:lineRule="auto"/>
              <w:ind w:left="148" w:right="198" w:firstLine="179"/>
              <w:jc w:val="both"/>
              <w:rPr>
                <w:rFonts w:ascii="Times New Roman" w:hAnsi="Times New Roman" w:cs="Times New Roman"/>
                <w:b/>
                <w:sz w:val="26"/>
                <w:szCs w:val="26"/>
                <w:lang w:val="en-US"/>
              </w:rPr>
            </w:pPr>
            <w:r w:rsidRPr="002A49CD">
              <w:rPr>
                <w:rFonts w:ascii="Times New Roman" w:hAnsi="Times New Roman" w:cs="Times New Roman"/>
                <w:b/>
                <w:sz w:val="26"/>
                <w:szCs w:val="26"/>
                <w:lang w:val="en-US"/>
              </w:rPr>
              <w:t>Nguồn kinh phí thực hiện</w:t>
            </w:r>
          </w:p>
          <w:p w14:paraId="0F680F7D" w14:textId="188AC6AC" w:rsidR="00252D1E" w:rsidRPr="007435F3" w:rsidRDefault="00252D1E" w:rsidP="00252D1E">
            <w:pPr>
              <w:spacing w:line="276" w:lineRule="auto"/>
              <w:ind w:left="148" w:right="198" w:firstLine="179"/>
              <w:jc w:val="both"/>
              <w:rPr>
                <w:rFonts w:ascii="Times New Roman" w:hAnsi="Times New Roman" w:cs="Times New Roman"/>
                <w:b/>
                <w:sz w:val="26"/>
                <w:szCs w:val="26"/>
                <w:lang w:val="en-US"/>
              </w:rPr>
            </w:pPr>
            <w:r w:rsidRPr="007435F3">
              <w:rPr>
                <w:rFonts w:ascii="Times New Roman" w:hAnsi="Times New Roman" w:cs="Times New Roman"/>
                <w:sz w:val="26"/>
                <w:szCs w:val="26"/>
              </w:rPr>
              <w:t>Kinh phí hỗ trợ người lao động tỉnh An Giang đi làm việc ở nước ngoài theo hợp đồng do ngân sách nhà nước đảm bảo.</w:t>
            </w:r>
          </w:p>
          <w:p w14:paraId="2626FA2A" w14:textId="77777777" w:rsidR="00252D1E" w:rsidRPr="002A49CD" w:rsidRDefault="00252D1E" w:rsidP="00252D1E">
            <w:pPr>
              <w:spacing w:line="276" w:lineRule="auto"/>
              <w:ind w:right="198" w:firstLine="179"/>
              <w:jc w:val="both"/>
              <w:rPr>
                <w:rFonts w:ascii="Times New Roman" w:hAnsi="Times New Roman" w:cs="Times New Roman"/>
                <w:sz w:val="26"/>
                <w:szCs w:val="26"/>
              </w:rPr>
            </w:pPr>
          </w:p>
        </w:tc>
        <w:tc>
          <w:tcPr>
            <w:tcW w:w="1867" w:type="pct"/>
            <w:tcBorders>
              <w:top w:val="single" w:sz="3" w:space="0" w:color="000000"/>
              <w:left w:val="single" w:sz="3" w:space="0" w:color="000000"/>
              <w:bottom w:val="nil"/>
              <w:right w:val="single" w:sz="3" w:space="0" w:color="000000"/>
            </w:tcBorders>
            <w:shd w:val="clear" w:color="auto" w:fill="FFFFFF"/>
          </w:tcPr>
          <w:p w14:paraId="74177EBA" w14:textId="0168687D" w:rsidR="00252D1E" w:rsidRPr="002A49CD" w:rsidRDefault="00252D1E" w:rsidP="00252D1E">
            <w:pPr>
              <w:spacing w:line="276" w:lineRule="auto"/>
              <w:ind w:left="86" w:right="109" w:firstLine="283"/>
              <w:jc w:val="both"/>
              <w:rPr>
                <w:rFonts w:ascii="Times New Roman" w:hAnsi="Times New Roman" w:cs="Times New Roman"/>
                <w:sz w:val="26"/>
                <w:szCs w:val="26"/>
                <w:lang w:val="en-US"/>
              </w:rPr>
            </w:pPr>
            <w:r w:rsidRPr="002A49CD">
              <w:rPr>
                <w:rFonts w:ascii="Times New Roman" w:hAnsi="Times New Roman" w:cs="Times New Roman"/>
                <w:sz w:val="26"/>
                <w:szCs w:val="26"/>
              </w:rPr>
              <w:t>Điều chỉnh cho phù hợp thực tiễn</w:t>
            </w:r>
          </w:p>
        </w:tc>
      </w:tr>
      <w:tr w:rsidR="00252D1E" w:rsidRPr="002A49CD" w14:paraId="3B1FBE7A" w14:textId="77777777" w:rsidTr="007C0B06">
        <w:tc>
          <w:tcPr>
            <w:tcW w:w="1566" w:type="pct"/>
            <w:tcBorders>
              <w:top w:val="single" w:sz="3" w:space="0" w:color="000000"/>
              <w:left w:val="single" w:sz="3" w:space="0" w:color="000000"/>
              <w:bottom w:val="single" w:sz="3" w:space="0" w:color="000000"/>
              <w:right w:val="nil"/>
            </w:tcBorders>
            <w:shd w:val="clear" w:color="auto" w:fill="FFFFFF"/>
          </w:tcPr>
          <w:p w14:paraId="09F475EC" w14:textId="55EBF83C" w:rsidR="00252D1E" w:rsidRPr="002A49CD" w:rsidRDefault="00252D1E" w:rsidP="00252D1E">
            <w:pPr>
              <w:spacing w:line="276" w:lineRule="auto"/>
              <w:ind w:left="142" w:right="135" w:firstLine="142"/>
              <w:jc w:val="both"/>
              <w:rPr>
                <w:rFonts w:ascii="Times New Roman" w:hAnsi="Times New Roman" w:cs="Times New Roman"/>
                <w:b/>
                <w:sz w:val="26"/>
                <w:szCs w:val="26"/>
              </w:rPr>
            </w:pPr>
            <w:r w:rsidRPr="002A49CD">
              <w:rPr>
                <w:rFonts w:ascii="Times New Roman" w:hAnsi="Times New Roman" w:cs="Times New Roman"/>
                <w:b/>
                <w:sz w:val="26"/>
                <w:szCs w:val="26"/>
              </w:rPr>
              <w:t xml:space="preserve">Tổ chức thực hiện: </w:t>
            </w:r>
          </w:p>
          <w:p w14:paraId="025C9955" w14:textId="77777777" w:rsidR="00252D1E" w:rsidRPr="002A49CD" w:rsidRDefault="00252D1E" w:rsidP="00252D1E">
            <w:pPr>
              <w:spacing w:line="276" w:lineRule="auto"/>
              <w:ind w:left="142" w:right="135" w:firstLine="142"/>
              <w:jc w:val="both"/>
              <w:rPr>
                <w:rFonts w:ascii="Times New Roman" w:hAnsi="Times New Roman" w:cs="Times New Roman"/>
                <w:sz w:val="26"/>
                <w:szCs w:val="26"/>
              </w:rPr>
            </w:pPr>
            <w:r w:rsidRPr="002A49CD">
              <w:rPr>
                <w:rFonts w:ascii="Times New Roman" w:hAnsi="Times New Roman" w:cs="Times New Roman"/>
                <w:sz w:val="26"/>
                <w:szCs w:val="26"/>
                <w:lang w:val="en-US"/>
              </w:rPr>
              <w:t xml:space="preserve">1. </w:t>
            </w:r>
            <w:r w:rsidRPr="002A49CD">
              <w:rPr>
                <w:rFonts w:ascii="Times New Roman" w:hAnsi="Times New Roman" w:cs="Times New Roman"/>
                <w:sz w:val="26"/>
                <w:szCs w:val="26"/>
                <w:lang w:eastAsia="vi-VN" w:bidi="vi-VN"/>
              </w:rPr>
              <w:t>Hội đồng nhân dân giao ủy ban nhân dân tỉnh triển khai thực hiện Nghị quyết của Hội đồng nhân dân tỉnh.</w:t>
            </w:r>
          </w:p>
          <w:p w14:paraId="35730701" w14:textId="77777777" w:rsidR="00252D1E" w:rsidRPr="002A49CD" w:rsidRDefault="00252D1E" w:rsidP="00252D1E">
            <w:pPr>
              <w:spacing w:line="276" w:lineRule="auto"/>
              <w:ind w:left="142" w:right="135" w:firstLine="142"/>
              <w:jc w:val="both"/>
              <w:rPr>
                <w:rFonts w:ascii="Times New Roman" w:hAnsi="Times New Roman" w:cs="Times New Roman"/>
                <w:sz w:val="26"/>
                <w:szCs w:val="26"/>
              </w:rPr>
            </w:pPr>
            <w:r w:rsidRPr="002A49CD">
              <w:rPr>
                <w:rFonts w:ascii="Times New Roman" w:hAnsi="Times New Roman" w:cs="Times New Roman"/>
                <w:sz w:val="26"/>
                <w:szCs w:val="26"/>
                <w:lang w:val="en-US"/>
              </w:rPr>
              <w:t xml:space="preserve">2. </w:t>
            </w:r>
            <w:r w:rsidRPr="002A49CD">
              <w:rPr>
                <w:rFonts w:ascii="Times New Roman" w:hAnsi="Times New Roman" w:cs="Times New Roman"/>
                <w:sz w:val="26"/>
                <w:szCs w:val="26"/>
                <w:lang w:eastAsia="vi-VN" w:bidi="vi-VN"/>
              </w:rPr>
              <w:t>Thường trực Hội đồng nhân dân, các Ban Hội đồng nhân dân, các Tổ đại biểu và Đại biểu Hội đồng nhân dân tỉnh giám sát việc thực hiện Nghị quyết này.</w:t>
            </w:r>
          </w:p>
          <w:p w14:paraId="19A0B1B5" w14:textId="137CC427" w:rsidR="00252D1E" w:rsidRPr="002E2A70" w:rsidRDefault="00252D1E" w:rsidP="00252D1E">
            <w:pPr>
              <w:spacing w:line="276" w:lineRule="auto"/>
              <w:ind w:left="142" w:right="135" w:firstLine="142"/>
              <w:jc w:val="both"/>
              <w:rPr>
                <w:rFonts w:ascii="Times New Roman" w:hAnsi="Times New Roman" w:cs="Times New Roman"/>
                <w:sz w:val="26"/>
                <w:szCs w:val="26"/>
                <w:lang w:val="en-US"/>
              </w:rPr>
            </w:pPr>
            <w:r w:rsidRPr="002A49CD">
              <w:rPr>
                <w:rFonts w:ascii="Times New Roman" w:hAnsi="Times New Roman" w:cs="Times New Roman"/>
                <w:sz w:val="26"/>
                <w:szCs w:val="26"/>
                <w:lang w:val="en-US"/>
              </w:rPr>
              <w:t xml:space="preserve">3. </w:t>
            </w:r>
            <w:r w:rsidRPr="002A49CD">
              <w:rPr>
                <w:rFonts w:ascii="Times New Roman" w:hAnsi="Times New Roman" w:cs="Times New Roman"/>
                <w:sz w:val="26"/>
                <w:szCs w:val="26"/>
                <w:lang w:eastAsia="vi-VN" w:bidi="vi-VN"/>
              </w:rPr>
              <w:t xml:space="preserve">Nghị quyết này đã được Hội đồng nhân dân tỉnh Kiên Giang khóa IX, Kỳ họp thứ Mười ba </w:t>
            </w:r>
            <w:r w:rsidRPr="002A49CD">
              <w:rPr>
                <w:rFonts w:ascii="Times New Roman" w:hAnsi="Times New Roman" w:cs="Times New Roman"/>
                <w:sz w:val="26"/>
                <w:szCs w:val="26"/>
                <w:lang w:val="en-US" w:bidi="en-US"/>
              </w:rPr>
              <w:t xml:space="preserve">thong </w:t>
            </w:r>
            <w:r w:rsidRPr="002A49CD">
              <w:rPr>
                <w:rFonts w:ascii="Times New Roman" w:hAnsi="Times New Roman" w:cs="Times New Roman"/>
                <w:sz w:val="26"/>
                <w:szCs w:val="26"/>
                <w:lang w:eastAsia="vi-VN" w:bidi="vi-VN"/>
              </w:rPr>
              <w:t xml:space="preserve">qua ngày 19 tháng 7 năm 2019 và có hiệu lực từ ngày 05 tháng 8 năm </w:t>
            </w:r>
            <w:r w:rsidRPr="002A49CD">
              <w:rPr>
                <w:rFonts w:ascii="Times New Roman" w:hAnsi="Times New Roman" w:cs="Times New Roman"/>
                <w:sz w:val="26"/>
                <w:szCs w:val="26"/>
                <w:lang w:val="en-US" w:bidi="en-US"/>
              </w:rPr>
              <w:t>2019./.</w:t>
            </w:r>
          </w:p>
        </w:tc>
        <w:tc>
          <w:tcPr>
            <w:tcW w:w="1567" w:type="pct"/>
            <w:tcBorders>
              <w:top w:val="single" w:sz="3" w:space="0" w:color="000000"/>
              <w:left w:val="single" w:sz="3" w:space="0" w:color="000000"/>
              <w:bottom w:val="single" w:sz="3" w:space="0" w:color="000000"/>
              <w:right w:val="nil"/>
            </w:tcBorders>
            <w:shd w:val="clear" w:color="auto" w:fill="FFFFFF"/>
          </w:tcPr>
          <w:p w14:paraId="44CE1BA9" w14:textId="70CD912C" w:rsidR="00252D1E" w:rsidRPr="002A49CD" w:rsidRDefault="00252D1E" w:rsidP="00252D1E">
            <w:pPr>
              <w:spacing w:line="276" w:lineRule="auto"/>
              <w:ind w:left="148" w:right="198" w:firstLine="179"/>
              <w:jc w:val="both"/>
              <w:rPr>
                <w:rFonts w:ascii="Times New Roman" w:hAnsi="Times New Roman" w:cs="Times New Roman"/>
                <w:bCs/>
                <w:sz w:val="26"/>
                <w:szCs w:val="26"/>
                <w:lang w:val="en-US" w:eastAsia="vi-VN" w:bidi="vi-VN"/>
              </w:rPr>
            </w:pPr>
            <w:r w:rsidRPr="002A49CD">
              <w:rPr>
                <w:rFonts w:ascii="Times New Roman" w:hAnsi="Times New Roman" w:cs="Times New Roman"/>
                <w:b/>
                <w:sz w:val="26"/>
                <w:szCs w:val="26"/>
                <w:lang w:val="en-US"/>
              </w:rPr>
              <w:t>Tổ chức thực hiện</w:t>
            </w:r>
          </w:p>
          <w:p w14:paraId="58B37151" w14:textId="77777777" w:rsidR="00252D1E" w:rsidRPr="003567DA" w:rsidRDefault="00252D1E" w:rsidP="00252D1E">
            <w:pPr>
              <w:spacing w:before="60" w:after="60" w:line="276" w:lineRule="auto"/>
              <w:ind w:firstLine="720"/>
              <w:jc w:val="both"/>
              <w:rPr>
                <w:rFonts w:ascii="Times New Roman" w:hAnsi="Times New Roman" w:cs="Times New Roman"/>
                <w:sz w:val="26"/>
                <w:szCs w:val="26"/>
              </w:rPr>
            </w:pPr>
            <w:r w:rsidRPr="003567DA">
              <w:rPr>
                <w:rFonts w:ascii="Times New Roman" w:hAnsi="Times New Roman" w:cs="Times New Roman"/>
                <w:sz w:val="26"/>
                <w:szCs w:val="26"/>
              </w:rPr>
              <w:t>1. Hội đồng nhân dân tỉnh giao Ủy ban nhân dân tỉnh triển khai thực hiện Nghị quyết này.</w:t>
            </w:r>
          </w:p>
          <w:p w14:paraId="54210A6E" w14:textId="770F1FB1" w:rsidR="00252D1E" w:rsidRPr="002A49CD" w:rsidRDefault="00252D1E" w:rsidP="00252D1E">
            <w:pPr>
              <w:spacing w:line="276" w:lineRule="auto"/>
              <w:ind w:right="146" w:firstLine="290"/>
              <w:jc w:val="both"/>
              <w:rPr>
                <w:rFonts w:ascii="Times New Roman" w:hAnsi="Times New Roman" w:cs="Times New Roman"/>
                <w:sz w:val="26"/>
                <w:szCs w:val="26"/>
                <w:lang w:val="en-US"/>
              </w:rPr>
            </w:pPr>
            <w:r w:rsidRPr="003567DA">
              <w:rPr>
                <w:rFonts w:ascii="Times New Roman" w:hAnsi="Times New Roman" w:cs="Times New Roman"/>
                <w:sz w:val="26"/>
                <w:szCs w:val="26"/>
              </w:rPr>
              <w:t>2. Thường trực Hội đồng nhân dân, các Ban của Hội đồng nhân dân, các Tổ đại biểu và đại biểu Hội đồng nhân dân tỉnh giám sát thực hiện Nghị quyết này.</w:t>
            </w:r>
          </w:p>
        </w:tc>
        <w:tc>
          <w:tcPr>
            <w:tcW w:w="1867" w:type="pct"/>
            <w:tcBorders>
              <w:top w:val="single" w:sz="3" w:space="0" w:color="000000"/>
              <w:left w:val="single" w:sz="3" w:space="0" w:color="000000"/>
              <w:bottom w:val="single" w:sz="3" w:space="0" w:color="000000"/>
              <w:right w:val="single" w:sz="3" w:space="0" w:color="000000"/>
            </w:tcBorders>
            <w:shd w:val="clear" w:color="auto" w:fill="FFFFFF"/>
          </w:tcPr>
          <w:p w14:paraId="129A0E35" w14:textId="1D7D285A" w:rsidR="00252D1E" w:rsidRPr="002A49CD" w:rsidRDefault="00252D1E" w:rsidP="00252D1E">
            <w:pPr>
              <w:spacing w:line="276" w:lineRule="auto"/>
              <w:ind w:left="86" w:right="109" w:firstLine="283"/>
              <w:jc w:val="both"/>
              <w:rPr>
                <w:rFonts w:ascii="Times New Roman" w:hAnsi="Times New Roman" w:cs="Times New Roman"/>
                <w:sz w:val="26"/>
                <w:szCs w:val="26"/>
                <w:lang w:val="en-US"/>
              </w:rPr>
            </w:pPr>
            <w:r w:rsidRPr="002A49CD">
              <w:rPr>
                <w:rFonts w:ascii="Times New Roman" w:hAnsi="Times New Roman" w:cs="Times New Roman"/>
                <w:sz w:val="26"/>
                <w:szCs w:val="26"/>
              </w:rPr>
              <w:t>Điều chỉnh cho phù hợp thực tiễn</w:t>
            </w:r>
          </w:p>
        </w:tc>
      </w:tr>
      <w:tr w:rsidR="00252D1E" w:rsidRPr="002A49CD" w14:paraId="577A8CEA" w14:textId="77777777" w:rsidTr="007C0B06">
        <w:tc>
          <w:tcPr>
            <w:tcW w:w="1566" w:type="pct"/>
            <w:tcBorders>
              <w:top w:val="single" w:sz="3" w:space="0" w:color="000000"/>
              <w:left w:val="single" w:sz="3" w:space="0" w:color="000000"/>
              <w:bottom w:val="single" w:sz="3" w:space="0" w:color="000000"/>
              <w:right w:val="nil"/>
            </w:tcBorders>
            <w:shd w:val="clear" w:color="auto" w:fill="FFFFFF"/>
          </w:tcPr>
          <w:p w14:paraId="69F0C29A" w14:textId="77777777" w:rsidR="00252D1E" w:rsidRPr="002A49CD" w:rsidRDefault="00252D1E" w:rsidP="00252D1E">
            <w:pPr>
              <w:spacing w:line="276" w:lineRule="auto"/>
              <w:ind w:left="142" w:right="135" w:firstLine="142"/>
              <w:jc w:val="both"/>
              <w:rPr>
                <w:rFonts w:ascii="Times New Roman" w:hAnsi="Times New Roman" w:cs="Times New Roman"/>
                <w:b/>
                <w:sz w:val="26"/>
                <w:szCs w:val="26"/>
              </w:rPr>
            </w:pPr>
          </w:p>
        </w:tc>
        <w:tc>
          <w:tcPr>
            <w:tcW w:w="1567" w:type="pct"/>
            <w:tcBorders>
              <w:top w:val="single" w:sz="3" w:space="0" w:color="000000"/>
              <w:left w:val="single" w:sz="3" w:space="0" w:color="000000"/>
              <w:bottom w:val="single" w:sz="3" w:space="0" w:color="000000"/>
              <w:right w:val="nil"/>
            </w:tcBorders>
            <w:shd w:val="clear" w:color="auto" w:fill="FFFFFF"/>
          </w:tcPr>
          <w:p w14:paraId="54667139" w14:textId="57C71FA3" w:rsidR="00252D1E" w:rsidRPr="00E722F4" w:rsidRDefault="00252D1E" w:rsidP="00252D1E">
            <w:pPr>
              <w:spacing w:line="276" w:lineRule="auto"/>
              <w:ind w:left="148" w:right="198" w:firstLine="179"/>
              <w:jc w:val="both"/>
              <w:rPr>
                <w:rFonts w:ascii="Times New Roman" w:hAnsi="Times New Roman" w:cs="Times New Roman"/>
                <w:b/>
                <w:sz w:val="26"/>
                <w:szCs w:val="26"/>
                <w:lang w:val="en-US"/>
              </w:rPr>
            </w:pPr>
            <w:r w:rsidRPr="00E722F4">
              <w:rPr>
                <w:rFonts w:ascii="Times New Roman" w:hAnsi="Times New Roman" w:cs="Times New Roman"/>
                <w:b/>
                <w:sz w:val="26"/>
                <w:szCs w:val="26"/>
              </w:rPr>
              <w:t>Hiệu lực thi hành</w:t>
            </w:r>
          </w:p>
        </w:tc>
        <w:tc>
          <w:tcPr>
            <w:tcW w:w="1867" w:type="pct"/>
            <w:tcBorders>
              <w:top w:val="single" w:sz="3" w:space="0" w:color="000000"/>
              <w:left w:val="single" w:sz="3" w:space="0" w:color="000000"/>
              <w:bottom w:val="single" w:sz="3" w:space="0" w:color="000000"/>
              <w:right w:val="single" w:sz="3" w:space="0" w:color="000000"/>
            </w:tcBorders>
            <w:shd w:val="clear" w:color="auto" w:fill="FFFFFF"/>
          </w:tcPr>
          <w:p w14:paraId="79128B65" w14:textId="77777777" w:rsidR="00252D1E" w:rsidRPr="002A49CD" w:rsidRDefault="00252D1E" w:rsidP="00252D1E">
            <w:pPr>
              <w:spacing w:line="276" w:lineRule="auto"/>
              <w:ind w:left="86" w:right="109" w:firstLine="283"/>
              <w:jc w:val="both"/>
              <w:rPr>
                <w:rFonts w:ascii="Times New Roman" w:hAnsi="Times New Roman" w:cs="Times New Roman"/>
                <w:sz w:val="26"/>
                <w:szCs w:val="26"/>
              </w:rPr>
            </w:pPr>
          </w:p>
        </w:tc>
      </w:tr>
      <w:tr w:rsidR="00252D1E" w:rsidRPr="002A49CD" w14:paraId="2726FC5C" w14:textId="77777777" w:rsidTr="007C0B06">
        <w:tc>
          <w:tcPr>
            <w:tcW w:w="1566" w:type="pct"/>
            <w:tcBorders>
              <w:top w:val="single" w:sz="3" w:space="0" w:color="000000"/>
              <w:left w:val="single" w:sz="3" w:space="0" w:color="000000"/>
              <w:bottom w:val="single" w:sz="3" w:space="0" w:color="000000"/>
              <w:right w:val="nil"/>
            </w:tcBorders>
            <w:shd w:val="clear" w:color="auto" w:fill="FFFFFF"/>
          </w:tcPr>
          <w:p w14:paraId="11D65D53" w14:textId="77777777" w:rsidR="00252D1E" w:rsidRPr="002A49CD" w:rsidRDefault="00252D1E" w:rsidP="00252D1E">
            <w:pPr>
              <w:spacing w:line="276" w:lineRule="auto"/>
              <w:ind w:left="142" w:right="135" w:firstLine="142"/>
              <w:jc w:val="both"/>
              <w:rPr>
                <w:rFonts w:ascii="Times New Roman" w:hAnsi="Times New Roman" w:cs="Times New Roman"/>
                <w:b/>
                <w:sz w:val="26"/>
                <w:szCs w:val="26"/>
              </w:rPr>
            </w:pPr>
          </w:p>
        </w:tc>
        <w:tc>
          <w:tcPr>
            <w:tcW w:w="1567" w:type="pct"/>
            <w:tcBorders>
              <w:top w:val="single" w:sz="3" w:space="0" w:color="000000"/>
              <w:left w:val="single" w:sz="3" w:space="0" w:color="000000"/>
              <w:bottom w:val="single" w:sz="3" w:space="0" w:color="000000"/>
              <w:right w:val="nil"/>
            </w:tcBorders>
            <w:shd w:val="clear" w:color="auto" w:fill="FFFFFF"/>
          </w:tcPr>
          <w:p w14:paraId="77AE42E6" w14:textId="77777777" w:rsidR="00252D1E" w:rsidRPr="004056D3" w:rsidRDefault="00252D1E" w:rsidP="00252D1E">
            <w:pPr>
              <w:spacing w:before="60" w:after="60" w:line="276" w:lineRule="auto"/>
              <w:ind w:firstLine="720"/>
              <w:jc w:val="both"/>
              <w:rPr>
                <w:rFonts w:ascii="Times New Roman" w:hAnsi="Times New Roman" w:cs="Times New Roman"/>
                <w:sz w:val="26"/>
                <w:szCs w:val="26"/>
              </w:rPr>
            </w:pPr>
            <w:r w:rsidRPr="004056D3">
              <w:rPr>
                <w:rFonts w:ascii="Times New Roman" w:hAnsi="Times New Roman" w:cs="Times New Roman"/>
                <w:sz w:val="26"/>
                <w:szCs w:val="26"/>
              </w:rPr>
              <w:t>1. Nghị quyết này có hiệu thi hành từ ngày     tháng      năm 2026.</w:t>
            </w:r>
          </w:p>
          <w:p w14:paraId="73495E6C" w14:textId="77777777" w:rsidR="00252D1E" w:rsidRPr="004056D3" w:rsidRDefault="00252D1E" w:rsidP="00252D1E">
            <w:pPr>
              <w:spacing w:before="60" w:after="60" w:line="276" w:lineRule="auto"/>
              <w:ind w:firstLine="720"/>
              <w:jc w:val="both"/>
              <w:rPr>
                <w:rFonts w:ascii="Times New Roman" w:hAnsi="Times New Roman" w:cs="Times New Roman"/>
                <w:sz w:val="26"/>
                <w:szCs w:val="26"/>
              </w:rPr>
            </w:pPr>
            <w:r w:rsidRPr="004056D3">
              <w:rPr>
                <w:rFonts w:ascii="Times New Roman" w:hAnsi="Times New Roman" w:cs="Times New Roman"/>
                <w:sz w:val="26"/>
                <w:szCs w:val="26"/>
              </w:rPr>
              <w:t xml:space="preserve">2. Nghị quyết này thay thế Nghị quyết số </w:t>
            </w:r>
            <w:r w:rsidRPr="004056D3">
              <w:rPr>
                <w:rFonts w:ascii="Times New Roman" w:hAnsi="Times New Roman" w:cs="Times New Roman"/>
                <w:bCs/>
                <w:color w:val="000000"/>
                <w:sz w:val="26"/>
                <w:szCs w:val="26"/>
                <w:lang w:eastAsia="vi-VN" w:bidi="vi-VN"/>
              </w:rPr>
              <w:t>232/2019/NQ-HĐND</w:t>
            </w:r>
            <w:r w:rsidRPr="004056D3">
              <w:rPr>
                <w:rFonts w:ascii="Times New Roman" w:hAnsi="Times New Roman" w:cs="Times New Roman"/>
                <w:sz w:val="26"/>
                <w:szCs w:val="26"/>
              </w:rPr>
              <w:t xml:space="preserve"> ngày 26 tháng 7 năm 2019 của Hội đồng nhân dân tỉnh về việc hỗ trợ người lao động đi làm việc ở nước </w:t>
            </w:r>
            <w:r w:rsidRPr="004056D3">
              <w:rPr>
                <w:rFonts w:ascii="Times New Roman" w:hAnsi="Times New Roman" w:cs="Times New Roman"/>
                <w:sz w:val="26"/>
                <w:szCs w:val="26"/>
              </w:rPr>
              <w:lastRenderedPageBreak/>
              <w:t>ngoài theo hợp đồng trên địa bàn tỉnh Kiên Giang.</w:t>
            </w:r>
          </w:p>
          <w:p w14:paraId="67C70281" w14:textId="60B85296" w:rsidR="00252D1E" w:rsidRPr="00E722F4" w:rsidRDefault="00252D1E" w:rsidP="00252D1E">
            <w:pPr>
              <w:spacing w:line="276" w:lineRule="auto"/>
              <w:ind w:left="148" w:right="198" w:firstLine="179"/>
              <w:jc w:val="both"/>
              <w:rPr>
                <w:rFonts w:ascii="Times New Roman" w:hAnsi="Times New Roman" w:cs="Times New Roman"/>
                <w:b/>
                <w:sz w:val="26"/>
                <w:szCs w:val="26"/>
              </w:rPr>
            </w:pPr>
            <w:r w:rsidRPr="004056D3">
              <w:rPr>
                <w:rFonts w:ascii="Times New Roman" w:hAnsi="Times New Roman" w:cs="Times New Roman"/>
                <w:i/>
                <w:sz w:val="26"/>
                <w:szCs w:val="26"/>
              </w:rPr>
              <w:t>Nghị quyết này đã được Hội đồng nhân dân tỉnh khóa …., kỳ họp … thông qua ngày   tháng   năm 2026.</w:t>
            </w:r>
          </w:p>
        </w:tc>
        <w:tc>
          <w:tcPr>
            <w:tcW w:w="1867" w:type="pct"/>
            <w:tcBorders>
              <w:top w:val="single" w:sz="3" w:space="0" w:color="000000"/>
              <w:left w:val="single" w:sz="3" w:space="0" w:color="000000"/>
              <w:bottom w:val="single" w:sz="3" w:space="0" w:color="000000"/>
              <w:right w:val="single" w:sz="3" w:space="0" w:color="000000"/>
            </w:tcBorders>
            <w:shd w:val="clear" w:color="auto" w:fill="FFFFFF"/>
          </w:tcPr>
          <w:p w14:paraId="58B80865" w14:textId="1518B0CB" w:rsidR="00252D1E" w:rsidRPr="002A49CD" w:rsidRDefault="00252D1E" w:rsidP="00252D1E">
            <w:pPr>
              <w:spacing w:line="276" w:lineRule="auto"/>
              <w:ind w:left="86" w:right="109" w:firstLine="283"/>
              <w:jc w:val="both"/>
              <w:rPr>
                <w:rFonts w:ascii="Times New Roman" w:hAnsi="Times New Roman" w:cs="Times New Roman"/>
                <w:sz w:val="26"/>
                <w:szCs w:val="26"/>
              </w:rPr>
            </w:pPr>
            <w:r w:rsidRPr="002A49CD">
              <w:rPr>
                <w:rFonts w:ascii="Times New Roman" w:hAnsi="Times New Roman" w:cs="Times New Roman"/>
                <w:sz w:val="26"/>
                <w:szCs w:val="26"/>
              </w:rPr>
              <w:lastRenderedPageBreak/>
              <w:t>Điều chỉnh cho phù hợp thực tiễn</w:t>
            </w:r>
          </w:p>
        </w:tc>
      </w:tr>
    </w:tbl>
    <w:p w14:paraId="4BDB2324" w14:textId="77777777" w:rsidR="00B30130" w:rsidRPr="002A49CD" w:rsidRDefault="00B30130" w:rsidP="00B30130">
      <w:pPr>
        <w:rPr>
          <w:rFonts w:ascii="Times New Roman" w:hAnsi="Times New Roman" w:cs="Times New Roman"/>
          <w:b/>
          <w:bCs/>
          <w:i/>
          <w:iCs/>
          <w:sz w:val="28"/>
          <w:szCs w:val="28"/>
          <w:lang w:val="en"/>
        </w:rPr>
      </w:pPr>
    </w:p>
    <w:p w14:paraId="30DFE73C" w14:textId="77777777" w:rsidR="003F3F42" w:rsidRPr="002A49CD" w:rsidRDefault="003F3F42" w:rsidP="007D756A">
      <w:pPr>
        <w:rPr>
          <w:rFonts w:ascii="Times New Roman" w:hAnsi="Times New Roman" w:cs="Times New Roman"/>
          <w:b/>
          <w:sz w:val="28"/>
          <w:szCs w:val="28"/>
          <w:lang w:val="en-US"/>
        </w:rPr>
      </w:pPr>
      <w:r w:rsidRPr="002A49CD">
        <w:rPr>
          <w:rFonts w:ascii="Times New Roman" w:hAnsi="Times New Roman" w:cs="Times New Roman"/>
          <w:b/>
          <w:sz w:val="28"/>
          <w:szCs w:val="28"/>
          <w:lang w:val="en-US"/>
        </w:rPr>
        <w:t xml:space="preserve">                                                                          </w:t>
      </w:r>
      <w:r w:rsidR="0014230B" w:rsidRPr="002A49CD">
        <w:rPr>
          <w:rFonts w:ascii="Times New Roman" w:hAnsi="Times New Roman" w:cs="Times New Roman"/>
          <w:b/>
          <w:sz w:val="28"/>
          <w:szCs w:val="28"/>
          <w:lang w:val="en-US"/>
        </w:rPr>
        <w:t xml:space="preserve">       </w:t>
      </w:r>
      <w:r w:rsidR="00AA616F" w:rsidRPr="002A49CD">
        <w:rPr>
          <w:rFonts w:ascii="Times New Roman" w:hAnsi="Times New Roman" w:cs="Times New Roman"/>
          <w:b/>
          <w:sz w:val="28"/>
          <w:szCs w:val="28"/>
          <w:lang w:val="en-US"/>
        </w:rPr>
        <w:t xml:space="preserve">     </w:t>
      </w:r>
      <w:r w:rsidR="00B30130" w:rsidRPr="002A49CD">
        <w:rPr>
          <w:rFonts w:ascii="Times New Roman" w:hAnsi="Times New Roman" w:cs="Times New Roman"/>
          <w:b/>
          <w:sz w:val="28"/>
          <w:szCs w:val="28"/>
          <w:lang w:val="en-US"/>
        </w:rPr>
        <w:t xml:space="preserve">         </w:t>
      </w:r>
      <w:r w:rsidR="0014230B" w:rsidRPr="002A49CD">
        <w:rPr>
          <w:rFonts w:ascii="Times New Roman" w:hAnsi="Times New Roman" w:cs="Times New Roman"/>
          <w:b/>
          <w:sz w:val="28"/>
          <w:szCs w:val="28"/>
          <w:lang w:val="en-US"/>
        </w:rPr>
        <w:t xml:space="preserve"> </w:t>
      </w:r>
      <w:r w:rsidRPr="002A49CD">
        <w:rPr>
          <w:rFonts w:ascii="Times New Roman" w:hAnsi="Times New Roman" w:cs="Times New Roman"/>
          <w:b/>
          <w:sz w:val="28"/>
          <w:szCs w:val="28"/>
          <w:lang w:val="en-US"/>
        </w:rPr>
        <w:t xml:space="preserve">    </w:t>
      </w:r>
    </w:p>
    <w:p w14:paraId="18B6A365" w14:textId="77777777" w:rsidR="003F3F42" w:rsidRPr="002A49CD" w:rsidRDefault="003F3F42" w:rsidP="003F3F42">
      <w:pPr>
        <w:jc w:val="center"/>
        <w:rPr>
          <w:rFonts w:ascii="Times New Roman" w:hAnsi="Times New Roman" w:cs="Times New Roman"/>
          <w:b/>
          <w:sz w:val="28"/>
          <w:szCs w:val="28"/>
          <w:lang w:val="en-US"/>
        </w:rPr>
      </w:pPr>
    </w:p>
    <w:p w14:paraId="31A70ED1" w14:textId="77777777" w:rsidR="00D95163" w:rsidRPr="002A49CD" w:rsidRDefault="003F3F42" w:rsidP="003F3F42">
      <w:pPr>
        <w:rPr>
          <w:rFonts w:ascii="Times New Roman" w:hAnsi="Times New Roman" w:cs="Times New Roman"/>
          <w:sz w:val="28"/>
          <w:szCs w:val="28"/>
          <w:lang w:val="en-US"/>
        </w:rPr>
      </w:pPr>
      <w:r w:rsidRPr="002A49CD">
        <w:rPr>
          <w:rFonts w:ascii="Times New Roman" w:hAnsi="Times New Roman" w:cs="Times New Roman"/>
          <w:b/>
          <w:sz w:val="28"/>
          <w:szCs w:val="28"/>
          <w:lang w:val="en-US"/>
        </w:rPr>
        <w:t xml:space="preserve"> </w:t>
      </w:r>
    </w:p>
    <w:sectPr w:rsidR="00D95163" w:rsidRPr="002A49CD" w:rsidSect="00552FE8">
      <w:pgSz w:w="16838" w:h="11906" w:orient="landscape" w:code="9"/>
      <w:pgMar w:top="1134" w:right="851"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E7431"/>
    <w:multiLevelType w:val="multilevel"/>
    <w:tmpl w:val="B1BE32A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AD11E0"/>
    <w:multiLevelType w:val="hybridMultilevel"/>
    <w:tmpl w:val="4058F3A6"/>
    <w:lvl w:ilvl="0" w:tplc="A5B6B73E">
      <w:start w:val="1"/>
      <w:numFmt w:val="decimal"/>
      <w:lvlText w:val="%1."/>
      <w:lvlJc w:val="left"/>
      <w:pPr>
        <w:ind w:left="613" w:hanging="360"/>
      </w:pPr>
      <w:rPr>
        <w:rFonts w:hint="default"/>
        <w:b/>
      </w:rPr>
    </w:lvl>
    <w:lvl w:ilvl="1" w:tplc="04090019" w:tentative="1">
      <w:start w:val="1"/>
      <w:numFmt w:val="lowerLetter"/>
      <w:lvlText w:val="%2."/>
      <w:lvlJc w:val="left"/>
      <w:pPr>
        <w:ind w:left="1333" w:hanging="360"/>
      </w:pPr>
    </w:lvl>
    <w:lvl w:ilvl="2" w:tplc="0409001B" w:tentative="1">
      <w:start w:val="1"/>
      <w:numFmt w:val="lowerRoman"/>
      <w:lvlText w:val="%3."/>
      <w:lvlJc w:val="right"/>
      <w:pPr>
        <w:ind w:left="2053" w:hanging="180"/>
      </w:pPr>
    </w:lvl>
    <w:lvl w:ilvl="3" w:tplc="0409000F" w:tentative="1">
      <w:start w:val="1"/>
      <w:numFmt w:val="decimal"/>
      <w:lvlText w:val="%4."/>
      <w:lvlJc w:val="left"/>
      <w:pPr>
        <w:ind w:left="2773" w:hanging="360"/>
      </w:pPr>
    </w:lvl>
    <w:lvl w:ilvl="4" w:tplc="04090019" w:tentative="1">
      <w:start w:val="1"/>
      <w:numFmt w:val="lowerLetter"/>
      <w:lvlText w:val="%5."/>
      <w:lvlJc w:val="left"/>
      <w:pPr>
        <w:ind w:left="3493" w:hanging="360"/>
      </w:pPr>
    </w:lvl>
    <w:lvl w:ilvl="5" w:tplc="0409001B" w:tentative="1">
      <w:start w:val="1"/>
      <w:numFmt w:val="lowerRoman"/>
      <w:lvlText w:val="%6."/>
      <w:lvlJc w:val="right"/>
      <w:pPr>
        <w:ind w:left="4213" w:hanging="180"/>
      </w:pPr>
    </w:lvl>
    <w:lvl w:ilvl="6" w:tplc="0409000F" w:tentative="1">
      <w:start w:val="1"/>
      <w:numFmt w:val="decimal"/>
      <w:lvlText w:val="%7."/>
      <w:lvlJc w:val="left"/>
      <w:pPr>
        <w:ind w:left="4933" w:hanging="360"/>
      </w:pPr>
    </w:lvl>
    <w:lvl w:ilvl="7" w:tplc="04090019" w:tentative="1">
      <w:start w:val="1"/>
      <w:numFmt w:val="lowerLetter"/>
      <w:lvlText w:val="%8."/>
      <w:lvlJc w:val="left"/>
      <w:pPr>
        <w:ind w:left="5653" w:hanging="360"/>
      </w:pPr>
    </w:lvl>
    <w:lvl w:ilvl="8" w:tplc="0409001B" w:tentative="1">
      <w:start w:val="1"/>
      <w:numFmt w:val="lowerRoman"/>
      <w:lvlText w:val="%9."/>
      <w:lvlJc w:val="right"/>
      <w:pPr>
        <w:ind w:left="6373" w:hanging="180"/>
      </w:pPr>
    </w:lvl>
  </w:abstractNum>
  <w:abstractNum w:abstractNumId="2" w15:restartNumberingAfterBreak="0">
    <w:nsid w:val="12766B12"/>
    <w:multiLevelType w:val="multilevel"/>
    <w:tmpl w:val="B1B4E7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90651C"/>
    <w:multiLevelType w:val="multilevel"/>
    <w:tmpl w:val="3912E8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A60F0E"/>
    <w:multiLevelType w:val="multilevel"/>
    <w:tmpl w:val="5BD433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8A7FDB"/>
    <w:multiLevelType w:val="multilevel"/>
    <w:tmpl w:val="9AC4FD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2263980"/>
    <w:multiLevelType w:val="multilevel"/>
    <w:tmpl w:val="4B28D3D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0EA2C5E"/>
    <w:multiLevelType w:val="multilevel"/>
    <w:tmpl w:val="B09004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B5A3149"/>
    <w:multiLevelType w:val="multilevel"/>
    <w:tmpl w:val="012088C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73627598">
    <w:abstractNumId w:val="4"/>
  </w:num>
  <w:num w:numId="2" w16cid:durableId="732310962">
    <w:abstractNumId w:val="1"/>
  </w:num>
  <w:num w:numId="3" w16cid:durableId="1333336193">
    <w:abstractNumId w:val="3"/>
  </w:num>
  <w:num w:numId="4" w16cid:durableId="1721199582">
    <w:abstractNumId w:val="0"/>
  </w:num>
  <w:num w:numId="5" w16cid:durableId="1267032310">
    <w:abstractNumId w:val="6"/>
  </w:num>
  <w:num w:numId="6" w16cid:durableId="1510482937">
    <w:abstractNumId w:val="5"/>
  </w:num>
  <w:num w:numId="7" w16cid:durableId="1962373180">
    <w:abstractNumId w:val="2"/>
  </w:num>
  <w:num w:numId="8" w16cid:durableId="1813399459">
    <w:abstractNumId w:val="8"/>
  </w:num>
  <w:num w:numId="9" w16cid:durableId="14776001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7C1"/>
    <w:rsid w:val="000207C1"/>
    <w:rsid w:val="00022764"/>
    <w:rsid w:val="000330DB"/>
    <w:rsid w:val="000474E1"/>
    <w:rsid w:val="0005288A"/>
    <w:rsid w:val="00061DD6"/>
    <w:rsid w:val="0007778C"/>
    <w:rsid w:val="000953F2"/>
    <w:rsid w:val="000971A7"/>
    <w:rsid w:val="000A08DF"/>
    <w:rsid w:val="000A77D8"/>
    <w:rsid w:val="000B333C"/>
    <w:rsid w:val="000D757F"/>
    <w:rsid w:val="000F0D37"/>
    <w:rsid w:val="00111128"/>
    <w:rsid w:val="001143E5"/>
    <w:rsid w:val="00122524"/>
    <w:rsid w:val="0013258D"/>
    <w:rsid w:val="00132AD2"/>
    <w:rsid w:val="001343EB"/>
    <w:rsid w:val="0013657E"/>
    <w:rsid w:val="00141F63"/>
    <w:rsid w:val="0014230B"/>
    <w:rsid w:val="001431BF"/>
    <w:rsid w:val="00154033"/>
    <w:rsid w:val="00157FA4"/>
    <w:rsid w:val="00180E5C"/>
    <w:rsid w:val="00181E0E"/>
    <w:rsid w:val="001A1AD1"/>
    <w:rsid w:val="001A2952"/>
    <w:rsid w:val="001B21B7"/>
    <w:rsid w:val="001B64AB"/>
    <w:rsid w:val="001D09DB"/>
    <w:rsid w:val="001D4E43"/>
    <w:rsid w:val="001E73B4"/>
    <w:rsid w:val="001F24DD"/>
    <w:rsid w:val="002063DA"/>
    <w:rsid w:val="00210CD5"/>
    <w:rsid w:val="00212085"/>
    <w:rsid w:val="00216FEE"/>
    <w:rsid w:val="0022223A"/>
    <w:rsid w:val="0022319E"/>
    <w:rsid w:val="00225B6D"/>
    <w:rsid w:val="0023186C"/>
    <w:rsid w:val="002329CD"/>
    <w:rsid w:val="00237DAF"/>
    <w:rsid w:val="00242127"/>
    <w:rsid w:val="00246D58"/>
    <w:rsid w:val="00247378"/>
    <w:rsid w:val="00252D1E"/>
    <w:rsid w:val="00254C28"/>
    <w:rsid w:val="002760C7"/>
    <w:rsid w:val="00283132"/>
    <w:rsid w:val="002A49CD"/>
    <w:rsid w:val="002B375D"/>
    <w:rsid w:val="002C05B3"/>
    <w:rsid w:val="002C35C1"/>
    <w:rsid w:val="002C6D6C"/>
    <w:rsid w:val="002E2A70"/>
    <w:rsid w:val="003001B0"/>
    <w:rsid w:val="0031735E"/>
    <w:rsid w:val="00322BF2"/>
    <w:rsid w:val="00336A5A"/>
    <w:rsid w:val="00337DDB"/>
    <w:rsid w:val="00340B50"/>
    <w:rsid w:val="00340F2B"/>
    <w:rsid w:val="00350DD4"/>
    <w:rsid w:val="003567DA"/>
    <w:rsid w:val="00376A9A"/>
    <w:rsid w:val="0038477F"/>
    <w:rsid w:val="003861A9"/>
    <w:rsid w:val="0038741B"/>
    <w:rsid w:val="003A27DF"/>
    <w:rsid w:val="003D3E46"/>
    <w:rsid w:val="003E2A61"/>
    <w:rsid w:val="003E451E"/>
    <w:rsid w:val="003E5297"/>
    <w:rsid w:val="003F3F42"/>
    <w:rsid w:val="004056D3"/>
    <w:rsid w:val="004109D3"/>
    <w:rsid w:val="00435835"/>
    <w:rsid w:val="004408B4"/>
    <w:rsid w:val="00454E15"/>
    <w:rsid w:val="004728AE"/>
    <w:rsid w:val="0047495F"/>
    <w:rsid w:val="00475ABD"/>
    <w:rsid w:val="004802EA"/>
    <w:rsid w:val="0048285D"/>
    <w:rsid w:val="0048319A"/>
    <w:rsid w:val="00492191"/>
    <w:rsid w:val="00494569"/>
    <w:rsid w:val="004B5075"/>
    <w:rsid w:val="004B6EE6"/>
    <w:rsid w:val="004D56C5"/>
    <w:rsid w:val="004E5710"/>
    <w:rsid w:val="004F270C"/>
    <w:rsid w:val="004F6FDA"/>
    <w:rsid w:val="00502880"/>
    <w:rsid w:val="005045A3"/>
    <w:rsid w:val="00517F6F"/>
    <w:rsid w:val="00537E93"/>
    <w:rsid w:val="005430DA"/>
    <w:rsid w:val="00552FE8"/>
    <w:rsid w:val="005642FE"/>
    <w:rsid w:val="005767C9"/>
    <w:rsid w:val="00577305"/>
    <w:rsid w:val="00591838"/>
    <w:rsid w:val="005A04B0"/>
    <w:rsid w:val="005B47E4"/>
    <w:rsid w:val="005B5996"/>
    <w:rsid w:val="005D6630"/>
    <w:rsid w:val="005E1DFE"/>
    <w:rsid w:val="005F6D2C"/>
    <w:rsid w:val="006319F7"/>
    <w:rsid w:val="006513D5"/>
    <w:rsid w:val="006668A1"/>
    <w:rsid w:val="00675060"/>
    <w:rsid w:val="00680BD4"/>
    <w:rsid w:val="006854B7"/>
    <w:rsid w:val="00693F37"/>
    <w:rsid w:val="006B0E87"/>
    <w:rsid w:val="006B6033"/>
    <w:rsid w:val="006D5203"/>
    <w:rsid w:val="006D63E7"/>
    <w:rsid w:val="006E29C3"/>
    <w:rsid w:val="006F74DF"/>
    <w:rsid w:val="007062D5"/>
    <w:rsid w:val="00716597"/>
    <w:rsid w:val="007179AA"/>
    <w:rsid w:val="00720C2C"/>
    <w:rsid w:val="00730DFE"/>
    <w:rsid w:val="0073747B"/>
    <w:rsid w:val="007435F3"/>
    <w:rsid w:val="00755841"/>
    <w:rsid w:val="007601E2"/>
    <w:rsid w:val="007850C4"/>
    <w:rsid w:val="007A53C0"/>
    <w:rsid w:val="007A7708"/>
    <w:rsid w:val="007B6F18"/>
    <w:rsid w:val="007C0B06"/>
    <w:rsid w:val="007C3F84"/>
    <w:rsid w:val="007C6F0B"/>
    <w:rsid w:val="007D3BA7"/>
    <w:rsid w:val="007D756A"/>
    <w:rsid w:val="007E59C2"/>
    <w:rsid w:val="0080308C"/>
    <w:rsid w:val="00803360"/>
    <w:rsid w:val="008074DB"/>
    <w:rsid w:val="00807686"/>
    <w:rsid w:val="00820118"/>
    <w:rsid w:val="00820E8B"/>
    <w:rsid w:val="0082625B"/>
    <w:rsid w:val="00841362"/>
    <w:rsid w:val="00843E28"/>
    <w:rsid w:val="008764D7"/>
    <w:rsid w:val="0089030C"/>
    <w:rsid w:val="008B6DE4"/>
    <w:rsid w:val="008B7A8D"/>
    <w:rsid w:val="008C6B3E"/>
    <w:rsid w:val="008C7C62"/>
    <w:rsid w:val="008D3F04"/>
    <w:rsid w:val="008E23E7"/>
    <w:rsid w:val="008E5D92"/>
    <w:rsid w:val="008F1917"/>
    <w:rsid w:val="008F5BEE"/>
    <w:rsid w:val="00902788"/>
    <w:rsid w:val="0090489D"/>
    <w:rsid w:val="00941C38"/>
    <w:rsid w:val="00955777"/>
    <w:rsid w:val="00960AB3"/>
    <w:rsid w:val="00963664"/>
    <w:rsid w:val="009765E7"/>
    <w:rsid w:val="00977066"/>
    <w:rsid w:val="00985942"/>
    <w:rsid w:val="009A045E"/>
    <w:rsid w:val="009A3735"/>
    <w:rsid w:val="009A700D"/>
    <w:rsid w:val="009B1762"/>
    <w:rsid w:val="009C2057"/>
    <w:rsid w:val="009C625F"/>
    <w:rsid w:val="009D16F8"/>
    <w:rsid w:val="009E0752"/>
    <w:rsid w:val="009E6AB0"/>
    <w:rsid w:val="009F0FA0"/>
    <w:rsid w:val="00A04438"/>
    <w:rsid w:val="00A12B23"/>
    <w:rsid w:val="00A14CED"/>
    <w:rsid w:val="00A239BC"/>
    <w:rsid w:val="00A35DD2"/>
    <w:rsid w:val="00A43A1C"/>
    <w:rsid w:val="00A46D37"/>
    <w:rsid w:val="00A50AC7"/>
    <w:rsid w:val="00A55A29"/>
    <w:rsid w:val="00A64016"/>
    <w:rsid w:val="00A74FF1"/>
    <w:rsid w:val="00AA616F"/>
    <w:rsid w:val="00AC2657"/>
    <w:rsid w:val="00AF30B8"/>
    <w:rsid w:val="00B10A21"/>
    <w:rsid w:val="00B179AF"/>
    <w:rsid w:val="00B224B8"/>
    <w:rsid w:val="00B22631"/>
    <w:rsid w:val="00B30130"/>
    <w:rsid w:val="00B31785"/>
    <w:rsid w:val="00B346DA"/>
    <w:rsid w:val="00B66E10"/>
    <w:rsid w:val="00B83AA1"/>
    <w:rsid w:val="00B844B0"/>
    <w:rsid w:val="00B94594"/>
    <w:rsid w:val="00B95DEC"/>
    <w:rsid w:val="00BB1ADB"/>
    <w:rsid w:val="00BB6106"/>
    <w:rsid w:val="00BD0CD1"/>
    <w:rsid w:val="00BD5EF5"/>
    <w:rsid w:val="00C02B3C"/>
    <w:rsid w:val="00C23BAD"/>
    <w:rsid w:val="00C25A53"/>
    <w:rsid w:val="00C36F3B"/>
    <w:rsid w:val="00C432A0"/>
    <w:rsid w:val="00C74FEC"/>
    <w:rsid w:val="00C81041"/>
    <w:rsid w:val="00C817B9"/>
    <w:rsid w:val="00C956FC"/>
    <w:rsid w:val="00CA54BC"/>
    <w:rsid w:val="00CB1233"/>
    <w:rsid w:val="00CB2C0F"/>
    <w:rsid w:val="00CB3B58"/>
    <w:rsid w:val="00CB5EAF"/>
    <w:rsid w:val="00CB622F"/>
    <w:rsid w:val="00CC1877"/>
    <w:rsid w:val="00CC38E7"/>
    <w:rsid w:val="00CC6C2B"/>
    <w:rsid w:val="00CD0513"/>
    <w:rsid w:val="00CD4AE7"/>
    <w:rsid w:val="00CE19CF"/>
    <w:rsid w:val="00D00A80"/>
    <w:rsid w:val="00D07495"/>
    <w:rsid w:val="00D13D41"/>
    <w:rsid w:val="00D259CA"/>
    <w:rsid w:val="00D27A71"/>
    <w:rsid w:val="00D40F46"/>
    <w:rsid w:val="00D65585"/>
    <w:rsid w:val="00D711A7"/>
    <w:rsid w:val="00D90F4D"/>
    <w:rsid w:val="00D939F3"/>
    <w:rsid w:val="00D9435E"/>
    <w:rsid w:val="00D95163"/>
    <w:rsid w:val="00DA24ED"/>
    <w:rsid w:val="00DA7D2D"/>
    <w:rsid w:val="00DB343F"/>
    <w:rsid w:val="00DB42C9"/>
    <w:rsid w:val="00DF035A"/>
    <w:rsid w:val="00DF62D9"/>
    <w:rsid w:val="00E11C73"/>
    <w:rsid w:val="00E309F7"/>
    <w:rsid w:val="00E61390"/>
    <w:rsid w:val="00E634F1"/>
    <w:rsid w:val="00E722F4"/>
    <w:rsid w:val="00E8229A"/>
    <w:rsid w:val="00E96184"/>
    <w:rsid w:val="00EA5EBA"/>
    <w:rsid w:val="00EA60AB"/>
    <w:rsid w:val="00EC2EF3"/>
    <w:rsid w:val="00ED0D92"/>
    <w:rsid w:val="00EF111C"/>
    <w:rsid w:val="00F270E6"/>
    <w:rsid w:val="00F30A6E"/>
    <w:rsid w:val="00F42396"/>
    <w:rsid w:val="00F542AC"/>
    <w:rsid w:val="00F57660"/>
    <w:rsid w:val="00F63855"/>
    <w:rsid w:val="00F771D1"/>
    <w:rsid w:val="00F97155"/>
    <w:rsid w:val="00FA10B4"/>
    <w:rsid w:val="00FA5A5A"/>
    <w:rsid w:val="00FC089F"/>
    <w:rsid w:val="00FD768B"/>
    <w:rsid w:val="00FE1D0C"/>
    <w:rsid w:val="00FE6A0C"/>
    <w:rsid w:val="00FE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72BE5"/>
  <w15:chartTrackingRefBased/>
  <w15:docId w15:val="{E7AF0DDA-3429-4B96-AE6D-5CCD286EB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7C1"/>
    <w:pPr>
      <w:spacing w:after="0" w:line="240" w:lineRule="auto"/>
    </w:pPr>
    <w:rPr>
      <w:rFonts w:ascii="Arial" w:eastAsia="Times New Roman" w:hAnsi="Arial" w:cs="Arial"/>
      <w:sz w:val="20"/>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0207C1"/>
    <w:pPr>
      <w:spacing w:after="160" w:line="240" w:lineRule="exact"/>
    </w:pPr>
    <w:rPr>
      <w:rFonts w:ascii="Verdana" w:hAnsi="Verdana" w:cs="Verdana"/>
      <w:lang w:val="en-US"/>
    </w:rPr>
  </w:style>
  <w:style w:type="character" w:styleId="Strong">
    <w:name w:val="Strong"/>
    <w:basedOn w:val="DefaultParagraphFont"/>
    <w:uiPriority w:val="22"/>
    <w:qFormat/>
    <w:rsid w:val="007A53C0"/>
    <w:rPr>
      <w:b/>
      <w:bCs/>
    </w:rPr>
  </w:style>
  <w:style w:type="paragraph" w:styleId="ListParagraph">
    <w:name w:val="List Paragraph"/>
    <w:basedOn w:val="Normal"/>
    <w:uiPriority w:val="34"/>
    <w:qFormat/>
    <w:rsid w:val="00157FA4"/>
    <w:pPr>
      <w:ind w:left="720"/>
      <w:contextualSpacing/>
    </w:pPr>
  </w:style>
  <w:style w:type="character" w:customStyle="1" w:styleId="BodyTextChar">
    <w:name w:val="Body Text Char"/>
    <w:basedOn w:val="DefaultParagraphFont"/>
    <w:link w:val="BodyText"/>
    <w:rsid w:val="00157FA4"/>
    <w:rPr>
      <w:rFonts w:ascii="Times New Roman" w:eastAsia="Times New Roman" w:hAnsi="Times New Roman" w:cs="Times New Roman"/>
      <w:sz w:val="26"/>
      <w:szCs w:val="26"/>
      <w:shd w:val="clear" w:color="auto" w:fill="FFFFFF"/>
    </w:rPr>
  </w:style>
  <w:style w:type="paragraph" w:styleId="BodyText">
    <w:name w:val="Body Text"/>
    <w:basedOn w:val="Normal"/>
    <w:link w:val="BodyTextChar"/>
    <w:qFormat/>
    <w:rsid w:val="00157FA4"/>
    <w:pPr>
      <w:widowControl w:val="0"/>
      <w:shd w:val="clear" w:color="auto" w:fill="FFFFFF"/>
      <w:spacing w:after="100" w:line="257" w:lineRule="auto"/>
      <w:ind w:firstLine="400"/>
    </w:pPr>
    <w:rPr>
      <w:rFonts w:ascii="Times New Roman" w:hAnsi="Times New Roman" w:cs="Times New Roman"/>
      <w:sz w:val="26"/>
      <w:szCs w:val="26"/>
      <w:lang w:val="en-US"/>
    </w:rPr>
  </w:style>
  <w:style w:type="character" w:customStyle="1" w:styleId="BodyTextChar1">
    <w:name w:val="Body Text Char1"/>
    <w:basedOn w:val="DefaultParagraphFont"/>
    <w:uiPriority w:val="99"/>
    <w:semiHidden/>
    <w:rsid w:val="00157FA4"/>
    <w:rPr>
      <w:rFonts w:ascii="Arial" w:eastAsia="Times New Roman" w:hAnsi="Arial" w:cs="Arial"/>
      <w:sz w:val="20"/>
      <w:szCs w:val="20"/>
      <w:lang w:val="vi-VN"/>
    </w:rPr>
  </w:style>
  <w:style w:type="paragraph" w:styleId="NormalWeb">
    <w:name w:val="Normal (Web)"/>
    <w:basedOn w:val="Normal"/>
    <w:uiPriority w:val="99"/>
    <w:semiHidden/>
    <w:unhideWhenUsed/>
    <w:rsid w:val="00E96184"/>
    <w:pPr>
      <w:spacing w:before="100" w:beforeAutospacing="1" w:after="100" w:afterAutospacing="1"/>
    </w:pPr>
    <w:rPr>
      <w:rFonts w:ascii="Times New Roman" w:hAnsi="Times New Roman" w:cs="Times New Roman"/>
      <w:sz w:val="24"/>
      <w:szCs w:val="24"/>
      <w:lang w:val="en-US"/>
    </w:rPr>
  </w:style>
  <w:style w:type="character" w:customStyle="1" w:styleId="citation-63">
    <w:name w:val="citation-63"/>
    <w:basedOn w:val="DefaultParagraphFont"/>
    <w:rsid w:val="00D13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1262">
      <w:bodyDiv w:val="1"/>
      <w:marLeft w:val="0"/>
      <w:marRight w:val="0"/>
      <w:marTop w:val="0"/>
      <w:marBottom w:val="0"/>
      <w:divBdr>
        <w:top w:val="none" w:sz="0" w:space="0" w:color="auto"/>
        <w:left w:val="none" w:sz="0" w:space="0" w:color="auto"/>
        <w:bottom w:val="none" w:sz="0" w:space="0" w:color="auto"/>
        <w:right w:val="none" w:sz="0" w:space="0" w:color="auto"/>
      </w:divBdr>
    </w:div>
    <w:div w:id="906064979">
      <w:bodyDiv w:val="1"/>
      <w:marLeft w:val="0"/>
      <w:marRight w:val="0"/>
      <w:marTop w:val="0"/>
      <w:marBottom w:val="0"/>
      <w:divBdr>
        <w:top w:val="none" w:sz="0" w:space="0" w:color="auto"/>
        <w:left w:val="none" w:sz="0" w:space="0" w:color="auto"/>
        <w:bottom w:val="none" w:sz="0" w:space="0" w:color="auto"/>
        <w:right w:val="none" w:sz="0" w:space="0" w:color="auto"/>
      </w:divBdr>
    </w:div>
    <w:div w:id="1034187532">
      <w:bodyDiv w:val="1"/>
      <w:marLeft w:val="0"/>
      <w:marRight w:val="0"/>
      <w:marTop w:val="0"/>
      <w:marBottom w:val="0"/>
      <w:divBdr>
        <w:top w:val="none" w:sz="0" w:space="0" w:color="auto"/>
        <w:left w:val="none" w:sz="0" w:space="0" w:color="auto"/>
        <w:bottom w:val="none" w:sz="0" w:space="0" w:color="auto"/>
        <w:right w:val="none" w:sz="0" w:space="0" w:color="auto"/>
      </w:divBdr>
    </w:div>
    <w:div w:id="1715696069">
      <w:bodyDiv w:val="1"/>
      <w:marLeft w:val="0"/>
      <w:marRight w:val="0"/>
      <w:marTop w:val="0"/>
      <w:marBottom w:val="0"/>
      <w:divBdr>
        <w:top w:val="none" w:sz="0" w:space="0" w:color="auto"/>
        <w:left w:val="none" w:sz="0" w:space="0" w:color="auto"/>
        <w:bottom w:val="none" w:sz="0" w:space="0" w:color="auto"/>
        <w:right w:val="none" w:sz="0" w:space="0" w:color="auto"/>
      </w:divBdr>
    </w:div>
    <w:div w:id="1985158573">
      <w:bodyDiv w:val="1"/>
      <w:marLeft w:val="0"/>
      <w:marRight w:val="0"/>
      <w:marTop w:val="0"/>
      <w:marBottom w:val="0"/>
      <w:divBdr>
        <w:top w:val="none" w:sz="0" w:space="0" w:color="auto"/>
        <w:left w:val="none" w:sz="0" w:space="0" w:color="auto"/>
        <w:bottom w:val="none" w:sz="0" w:space="0" w:color="auto"/>
        <w:right w:val="none" w:sz="0" w:space="0" w:color="auto"/>
      </w:divBdr>
    </w:div>
    <w:div w:id="213420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AA460-AD9B-4BFC-833C-496F6856D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7</Pages>
  <Words>1493</Words>
  <Characters>8512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dc:creator>
  <cp:keywords/>
  <dc:description/>
  <cp:lastModifiedBy>User</cp:lastModifiedBy>
  <cp:revision>306</cp:revision>
  <dcterms:created xsi:type="dcterms:W3CDTF">2026-03-16T08:35:00Z</dcterms:created>
  <dcterms:modified xsi:type="dcterms:W3CDTF">2026-05-15T02:34:00Z</dcterms:modified>
</cp:coreProperties>
</file>